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A51B" w14:textId="325A1CC9" w:rsidR="007219E4" w:rsidRPr="00910942" w:rsidRDefault="00CA0EEB" w:rsidP="003501EB">
      <w:pPr>
        <w:jc w:val="both"/>
        <w:rPr>
          <w:rFonts w:asciiTheme="majorHAnsi" w:hAnsiTheme="majorHAnsi"/>
          <w:sz w:val="24"/>
          <w:szCs w:val="24"/>
        </w:rPr>
      </w:pPr>
      <w:r w:rsidRPr="00910942">
        <w:rPr>
          <w:rFonts w:asciiTheme="majorHAnsi" w:hAnsiTheme="majorHAnsi"/>
          <w:sz w:val="24"/>
          <w:szCs w:val="24"/>
        </w:rPr>
        <w:t xml:space="preserve">Mayor </w:t>
      </w:r>
      <w:r w:rsidR="00E21DA2" w:rsidRPr="00910942">
        <w:rPr>
          <w:rFonts w:asciiTheme="majorHAnsi" w:hAnsiTheme="majorHAnsi"/>
          <w:sz w:val="24"/>
          <w:szCs w:val="24"/>
        </w:rPr>
        <w:t>Talerico</w:t>
      </w:r>
      <w:r w:rsidRPr="00910942">
        <w:rPr>
          <w:rFonts w:asciiTheme="majorHAnsi" w:hAnsiTheme="majorHAnsi"/>
          <w:sz w:val="24"/>
          <w:szCs w:val="24"/>
        </w:rPr>
        <w:t xml:space="preserve"> called the</w:t>
      </w:r>
      <w:r w:rsidR="00B630A2" w:rsidRPr="00910942">
        <w:rPr>
          <w:rFonts w:asciiTheme="majorHAnsi" w:hAnsiTheme="majorHAnsi"/>
          <w:sz w:val="24"/>
          <w:szCs w:val="24"/>
        </w:rPr>
        <w:t xml:space="preserve"> meeting to order at </w:t>
      </w:r>
      <w:r w:rsidR="000664FE">
        <w:rPr>
          <w:rFonts w:asciiTheme="majorHAnsi" w:hAnsiTheme="majorHAnsi"/>
          <w:sz w:val="24"/>
          <w:szCs w:val="24"/>
        </w:rPr>
        <w:t>7:00</w:t>
      </w:r>
      <w:r w:rsidRPr="00910942">
        <w:rPr>
          <w:rFonts w:asciiTheme="majorHAnsi" w:hAnsiTheme="majorHAnsi"/>
          <w:sz w:val="24"/>
          <w:szCs w:val="24"/>
        </w:rPr>
        <w:t xml:space="preserve"> PM followed by the pledge of allegiance and roll call.  </w:t>
      </w:r>
    </w:p>
    <w:p w14:paraId="4BE48B89" w14:textId="5D1E3C45" w:rsidR="00F956AA" w:rsidRPr="00910942" w:rsidRDefault="00CA0EEB" w:rsidP="00B627D1">
      <w:pPr>
        <w:pStyle w:val="Header"/>
        <w:rPr>
          <w:rFonts w:asciiTheme="majorHAnsi" w:hAnsiTheme="majorHAnsi"/>
          <w:sz w:val="24"/>
          <w:szCs w:val="24"/>
        </w:rPr>
      </w:pPr>
      <w:r w:rsidRPr="00910942">
        <w:rPr>
          <w:rFonts w:asciiTheme="majorHAnsi" w:hAnsiTheme="majorHAnsi"/>
          <w:b/>
          <w:sz w:val="24"/>
          <w:szCs w:val="24"/>
        </w:rPr>
        <w:t>Present:</w:t>
      </w:r>
      <w:r w:rsidRPr="00910942">
        <w:rPr>
          <w:rFonts w:asciiTheme="majorHAnsi" w:hAnsiTheme="majorHAnsi"/>
          <w:sz w:val="24"/>
          <w:szCs w:val="24"/>
        </w:rPr>
        <w:t xml:space="preserve">  Mayor </w:t>
      </w:r>
      <w:r w:rsidR="00E21DA2" w:rsidRPr="00910942">
        <w:rPr>
          <w:rFonts w:asciiTheme="majorHAnsi" w:hAnsiTheme="majorHAnsi"/>
          <w:sz w:val="24"/>
          <w:szCs w:val="24"/>
        </w:rPr>
        <w:t>Ernie Talerico</w:t>
      </w:r>
      <w:r w:rsidRPr="00910942">
        <w:rPr>
          <w:rFonts w:asciiTheme="majorHAnsi" w:hAnsiTheme="majorHAnsi"/>
          <w:sz w:val="24"/>
          <w:szCs w:val="24"/>
        </w:rPr>
        <w:t>,</w:t>
      </w:r>
      <w:r w:rsidR="00F235CB" w:rsidRPr="00910942">
        <w:rPr>
          <w:rFonts w:asciiTheme="majorHAnsi" w:hAnsiTheme="majorHAnsi"/>
          <w:sz w:val="24"/>
          <w:szCs w:val="24"/>
        </w:rPr>
        <w:t xml:space="preserve"> </w:t>
      </w:r>
      <w:r w:rsidR="002F0E6A" w:rsidRPr="00910942">
        <w:rPr>
          <w:rFonts w:asciiTheme="majorHAnsi" w:hAnsiTheme="majorHAnsi"/>
          <w:sz w:val="24"/>
          <w:szCs w:val="24"/>
        </w:rPr>
        <w:t>Trustee Edwards</w:t>
      </w:r>
      <w:r w:rsidR="004B2B77" w:rsidRPr="00910942">
        <w:rPr>
          <w:rFonts w:asciiTheme="majorHAnsi" w:hAnsiTheme="majorHAnsi"/>
          <w:sz w:val="24"/>
          <w:szCs w:val="24"/>
        </w:rPr>
        <w:t xml:space="preserve">, </w:t>
      </w:r>
      <w:r w:rsidR="000664FE">
        <w:rPr>
          <w:rFonts w:asciiTheme="majorHAnsi" w:hAnsiTheme="majorHAnsi"/>
          <w:sz w:val="24"/>
          <w:szCs w:val="24"/>
        </w:rPr>
        <w:t xml:space="preserve">Trustee </w:t>
      </w:r>
      <w:r w:rsidR="00D75FB9">
        <w:rPr>
          <w:rFonts w:asciiTheme="majorHAnsi" w:hAnsiTheme="majorHAnsi"/>
          <w:sz w:val="24"/>
          <w:szCs w:val="24"/>
        </w:rPr>
        <w:t>Frankland</w:t>
      </w:r>
      <w:r w:rsidR="00C55B76">
        <w:rPr>
          <w:rFonts w:asciiTheme="majorHAnsi" w:hAnsiTheme="majorHAnsi"/>
          <w:sz w:val="24"/>
          <w:szCs w:val="24"/>
        </w:rPr>
        <w:t>, Trustee Copperwheat</w:t>
      </w:r>
    </w:p>
    <w:p w14:paraId="113A132D" w14:textId="30075C5C" w:rsidR="002F7E94" w:rsidRPr="00910942" w:rsidRDefault="00C015C6" w:rsidP="00B627D1">
      <w:pPr>
        <w:pStyle w:val="Header"/>
        <w:rPr>
          <w:rFonts w:asciiTheme="majorHAnsi" w:hAnsiTheme="majorHAnsi"/>
          <w:sz w:val="24"/>
          <w:szCs w:val="24"/>
        </w:rPr>
      </w:pPr>
      <w:r>
        <w:rPr>
          <w:rFonts w:asciiTheme="majorHAnsi" w:hAnsiTheme="majorHAnsi"/>
          <w:sz w:val="24"/>
          <w:szCs w:val="24"/>
        </w:rPr>
        <w:t xml:space="preserve"> </w:t>
      </w:r>
    </w:p>
    <w:p w14:paraId="0F6BADBD" w14:textId="03A0E4ED" w:rsidR="00264D98" w:rsidRDefault="00451110" w:rsidP="00B627D1">
      <w:pPr>
        <w:pStyle w:val="Header"/>
        <w:rPr>
          <w:rFonts w:asciiTheme="majorHAnsi" w:hAnsiTheme="majorHAnsi"/>
          <w:sz w:val="24"/>
          <w:szCs w:val="24"/>
        </w:rPr>
      </w:pPr>
      <w:r w:rsidRPr="00910942">
        <w:rPr>
          <w:rFonts w:asciiTheme="majorHAnsi" w:hAnsiTheme="majorHAnsi"/>
          <w:b/>
          <w:bCs/>
          <w:sz w:val="24"/>
          <w:szCs w:val="24"/>
        </w:rPr>
        <w:t>Also,</w:t>
      </w:r>
      <w:r w:rsidR="00E21DA2" w:rsidRPr="00910942">
        <w:rPr>
          <w:rFonts w:asciiTheme="majorHAnsi" w:hAnsiTheme="majorHAnsi"/>
          <w:b/>
          <w:bCs/>
          <w:sz w:val="24"/>
          <w:szCs w:val="24"/>
        </w:rPr>
        <w:t xml:space="preserve"> Present</w:t>
      </w:r>
      <w:r w:rsidR="00E21DA2" w:rsidRPr="00910942">
        <w:rPr>
          <w:rFonts w:asciiTheme="majorHAnsi" w:hAnsiTheme="majorHAnsi"/>
          <w:sz w:val="24"/>
          <w:szCs w:val="24"/>
        </w:rPr>
        <w:t>:</w:t>
      </w:r>
      <w:r w:rsidR="00441910" w:rsidRPr="00910942">
        <w:rPr>
          <w:rFonts w:asciiTheme="majorHAnsi" w:hAnsiTheme="majorHAnsi"/>
          <w:sz w:val="24"/>
          <w:szCs w:val="24"/>
        </w:rPr>
        <w:t xml:space="preserve"> Chief</w:t>
      </w:r>
      <w:r w:rsidR="00F956AA" w:rsidRPr="00910942">
        <w:rPr>
          <w:rFonts w:asciiTheme="majorHAnsi" w:hAnsiTheme="majorHAnsi"/>
          <w:sz w:val="24"/>
          <w:szCs w:val="24"/>
        </w:rPr>
        <w:t xml:space="preserve"> Robert Frankland</w:t>
      </w:r>
      <w:r w:rsidR="00DC4F43" w:rsidRPr="00910942">
        <w:rPr>
          <w:rFonts w:asciiTheme="majorHAnsi" w:hAnsiTheme="majorHAnsi"/>
          <w:sz w:val="24"/>
          <w:szCs w:val="24"/>
        </w:rPr>
        <w:t xml:space="preserve">, </w:t>
      </w:r>
      <w:r w:rsidR="00910942" w:rsidRPr="00910942">
        <w:rPr>
          <w:rFonts w:asciiTheme="majorHAnsi" w:hAnsiTheme="majorHAnsi"/>
          <w:sz w:val="24"/>
          <w:szCs w:val="24"/>
        </w:rPr>
        <w:t>Chief Rick Ulinski</w:t>
      </w:r>
      <w:r w:rsidR="00264D98">
        <w:rPr>
          <w:rFonts w:asciiTheme="majorHAnsi" w:hAnsiTheme="majorHAnsi"/>
          <w:sz w:val="24"/>
          <w:szCs w:val="24"/>
        </w:rPr>
        <w:t xml:space="preserve">, </w:t>
      </w:r>
      <w:r w:rsidR="000664FE">
        <w:rPr>
          <w:rFonts w:asciiTheme="majorHAnsi" w:hAnsiTheme="majorHAnsi"/>
          <w:sz w:val="24"/>
          <w:szCs w:val="24"/>
        </w:rPr>
        <w:t xml:space="preserve">Attorney Kate Festine, Budget Director Brenda Mitchell, </w:t>
      </w:r>
      <w:r w:rsidR="008841A1">
        <w:rPr>
          <w:rFonts w:asciiTheme="majorHAnsi" w:hAnsiTheme="majorHAnsi"/>
          <w:sz w:val="24"/>
          <w:szCs w:val="24"/>
        </w:rPr>
        <w:t>Highway Superintendent Sean Brady</w:t>
      </w:r>
      <w:r w:rsidR="00C55B76">
        <w:rPr>
          <w:rFonts w:asciiTheme="majorHAnsi" w:hAnsiTheme="majorHAnsi"/>
          <w:sz w:val="24"/>
          <w:szCs w:val="24"/>
        </w:rPr>
        <w:t>, Village Engineer Al Swirczek</w:t>
      </w:r>
      <w:r w:rsidR="00D75FB9">
        <w:rPr>
          <w:rFonts w:asciiTheme="majorHAnsi" w:hAnsiTheme="majorHAnsi"/>
          <w:sz w:val="24"/>
          <w:szCs w:val="24"/>
        </w:rPr>
        <w:t>, Codes Enforcement Officer John Constas</w:t>
      </w:r>
    </w:p>
    <w:p w14:paraId="3F06F317" w14:textId="77777777" w:rsidR="000664FE" w:rsidRDefault="000664FE" w:rsidP="00B627D1">
      <w:pPr>
        <w:pStyle w:val="Header"/>
        <w:rPr>
          <w:rFonts w:asciiTheme="majorHAnsi" w:hAnsiTheme="majorHAnsi"/>
          <w:sz w:val="24"/>
          <w:szCs w:val="24"/>
        </w:rPr>
      </w:pPr>
    </w:p>
    <w:p w14:paraId="3E04414C" w14:textId="2A551B2F" w:rsidR="003D383A" w:rsidRDefault="00E94FF3" w:rsidP="00B627D1">
      <w:pPr>
        <w:pStyle w:val="Header"/>
        <w:rPr>
          <w:rFonts w:asciiTheme="majorHAnsi" w:hAnsiTheme="majorHAnsi"/>
          <w:sz w:val="24"/>
          <w:szCs w:val="24"/>
        </w:rPr>
      </w:pPr>
      <w:r w:rsidRPr="00E94FF3">
        <w:rPr>
          <w:rFonts w:asciiTheme="majorHAnsi" w:hAnsiTheme="majorHAnsi"/>
          <w:b/>
          <w:bCs/>
          <w:sz w:val="24"/>
          <w:szCs w:val="24"/>
        </w:rPr>
        <w:t>Absent:</w:t>
      </w:r>
      <w:r>
        <w:rPr>
          <w:rFonts w:asciiTheme="majorHAnsi" w:hAnsiTheme="majorHAnsi"/>
          <w:sz w:val="24"/>
          <w:szCs w:val="24"/>
        </w:rPr>
        <w:t xml:space="preserve">  Trustee Chamberlain</w:t>
      </w:r>
    </w:p>
    <w:p w14:paraId="75EDF275" w14:textId="77777777" w:rsidR="00E94FF3" w:rsidRPr="00910942" w:rsidRDefault="00E94FF3" w:rsidP="00B627D1">
      <w:pPr>
        <w:pStyle w:val="Header"/>
        <w:rPr>
          <w:rFonts w:asciiTheme="majorHAnsi" w:hAnsiTheme="majorHAnsi"/>
          <w:sz w:val="24"/>
          <w:szCs w:val="24"/>
        </w:rPr>
      </w:pPr>
    </w:p>
    <w:p w14:paraId="15A6DD44" w14:textId="5E35AA6D" w:rsidR="00874FBE" w:rsidRDefault="00175208" w:rsidP="00F75D19">
      <w:pPr>
        <w:rPr>
          <w:rFonts w:asciiTheme="majorHAnsi" w:hAnsiTheme="majorHAnsi" w:cs="Times New Roman"/>
          <w:b/>
          <w:bCs/>
          <w:sz w:val="24"/>
          <w:szCs w:val="24"/>
        </w:rPr>
      </w:pPr>
      <w:r w:rsidRPr="00910942">
        <w:rPr>
          <w:rFonts w:asciiTheme="majorHAnsi" w:hAnsiTheme="majorHAnsi" w:cs="Times New Roman"/>
          <w:b/>
          <w:bCs/>
          <w:sz w:val="24"/>
          <w:szCs w:val="24"/>
        </w:rPr>
        <w:t xml:space="preserve">Open Forum:  </w:t>
      </w:r>
      <w:r w:rsidR="00484783">
        <w:rPr>
          <w:rFonts w:asciiTheme="majorHAnsi" w:hAnsiTheme="majorHAnsi" w:cs="Times New Roman"/>
          <w:b/>
          <w:bCs/>
          <w:sz w:val="24"/>
          <w:szCs w:val="24"/>
        </w:rPr>
        <w:t>None</w:t>
      </w:r>
    </w:p>
    <w:p w14:paraId="67F6C808" w14:textId="2CDA0AC3"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b/>
          <w:bCs/>
          <w:sz w:val="24"/>
          <w:szCs w:val="24"/>
        </w:rPr>
        <w:t>Resolution 28:2026</w:t>
      </w:r>
      <w:r>
        <w:rPr>
          <w:rFonts w:asciiTheme="majorHAnsi" w:hAnsiTheme="majorHAnsi" w:cs="Times New Roman"/>
          <w:b/>
          <w:bCs/>
          <w:sz w:val="24"/>
          <w:szCs w:val="24"/>
        </w:rPr>
        <w:t xml:space="preserve">:  </w:t>
      </w:r>
      <w:r w:rsidRPr="00484783">
        <w:rPr>
          <w:rFonts w:asciiTheme="majorHAnsi" w:hAnsiTheme="majorHAnsi" w:cs="Times New Roman"/>
          <w:sz w:val="24"/>
          <w:szCs w:val="24"/>
        </w:rPr>
        <w:t>A motion was made by Trustee Edwards and seconded by Trustee Frankland to open the Public Hearing on the Budget. All in favor; motion passed.</w:t>
      </w:r>
    </w:p>
    <w:p w14:paraId="0164C828"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The hearing was opened at 7:01 PM. Mayor Talerico opened the floor to questions and comments.</w:t>
      </w:r>
    </w:p>
    <w:p w14:paraId="125F5391"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At this time, Edmund J. Wiatr, Jr., of 2 Sylvan Glen Road, Utica, NY, addressed the Board regarding questions concerning the budget. Mr. Wiatr expressed concerns about the monitoring of the “law” account in the budget. He stated that he felt the numbers being presented were not accurate and that the Board should take additional time to evaluate them more carefully.</w:t>
      </w:r>
    </w:p>
    <w:p w14:paraId="6E159B85"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Mr. Wiatr also referenced a recent FOIL request he had reviewed and stated that he believed the Village Clerk did not respond accurately. He felt the Board should be made aware of the issue.</w:t>
      </w:r>
    </w:p>
    <w:p w14:paraId="4DFC2B59"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During the discussion, Mike Mimassi, who was also in attendance, voiced similar concerns regarding the FOIL response he had received.</w:t>
      </w:r>
    </w:p>
    <w:p w14:paraId="5E17D876"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 xml:space="preserve">Mayor Talerico advised that he would look into the matter and stated that, if they believed they had received inaccurate information, they could utilize the formal appeal process and submit the request directly to the </w:t>
      </w:r>
      <w:proofErr w:type="gramStart"/>
      <w:r w:rsidRPr="00484783">
        <w:rPr>
          <w:rFonts w:asciiTheme="majorHAnsi" w:hAnsiTheme="majorHAnsi" w:cs="Times New Roman"/>
          <w:sz w:val="24"/>
          <w:szCs w:val="24"/>
        </w:rPr>
        <w:t>Mayor</w:t>
      </w:r>
      <w:proofErr w:type="gramEnd"/>
      <w:r w:rsidRPr="00484783">
        <w:rPr>
          <w:rFonts w:asciiTheme="majorHAnsi" w:hAnsiTheme="majorHAnsi" w:cs="Times New Roman"/>
          <w:sz w:val="24"/>
          <w:szCs w:val="24"/>
        </w:rPr>
        <w:t>.</w:t>
      </w:r>
    </w:p>
    <w:p w14:paraId="53D80C9E"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With no further comments or concerns, a motion was made by Trustee Frankland and seconded by Trustee Copperwheat to close the Public Hearing. The Public Hearing was closed at 7:13 PM.</w:t>
      </w:r>
    </w:p>
    <w:p w14:paraId="2268FCDD"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376FEA77">
          <v:rect id="_x0000_i1103" style="width:0;height:1.5pt" o:hralign="center" o:hrstd="t" o:hr="t" fillcolor="#a0a0a0" stroked="f"/>
        </w:pict>
      </w:r>
    </w:p>
    <w:p w14:paraId="378EFD18" w14:textId="77777777" w:rsidR="00484783" w:rsidRDefault="00484783" w:rsidP="00484783">
      <w:pPr>
        <w:rPr>
          <w:rFonts w:asciiTheme="majorHAnsi" w:hAnsiTheme="majorHAnsi" w:cs="Times New Roman"/>
          <w:b/>
          <w:bCs/>
          <w:sz w:val="24"/>
          <w:szCs w:val="24"/>
        </w:rPr>
      </w:pPr>
    </w:p>
    <w:p w14:paraId="57877760" w14:textId="7753178A"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b/>
          <w:bCs/>
          <w:sz w:val="24"/>
          <w:szCs w:val="24"/>
        </w:rPr>
        <w:lastRenderedPageBreak/>
        <w:t>Resolution 29:2026</w:t>
      </w:r>
      <w:r>
        <w:rPr>
          <w:rFonts w:asciiTheme="majorHAnsi" w:hAnsiTheme="majorHAnsi" w:cs="Times New Roman"/>
          <w:b/>
          <w:bCs/>
          <w:sz w:val="24"/>
          <w:szCs w:val="24"/>
        </w:rPr>
        <w:t xml:space="preserve">:  </w:t>
      </w:r>
      <w:r w:rsidRPr="00484783">
        <w:rPr>
          <w:rFonts w:asciiTheme="majorHAnsi" w:hAnsiTheme="majorHAnsi" w:cs="Times New Roman"/>
          <w:sz w:val="24"/>
          <w:szCs w:val="24"/>
        </w:rPr>
        <w:t>A motion was made by Trustee Edwards and seconded by Trustee Copperwheat to approve the 2026–2027 Village Budget. All in favor; motion passed.</w:t>
      </w:r>
    </w:p>
    <w:p w14:paraId="02FB7924"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5B829AE4">
          <v:rect id="_x0000_i1104" style="width:0;height:1.5pt" o:hralign="center" o:hrstd="t" o:hr="t" fillcolor="#a0a0a0" stroked="f"/>
        </w:pict>
      </w:r>
    </w:p>
    <w:p w14:paraId="046316B3"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Regular Business</w:t>
      </w:r>
    </w:p>
    <w:p w14:paraId="686A827B"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motion was made by Trustee Frankland and seconded by Trustee Copperwheat to approve the Treasurer’s Report for March 2026. All in favor; motion passed.</w:t>
      </w:r>
    </w:p>
    <w:p w14:paraId="591C9505"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motion was made by Trustee Copperwheat and seconded by Trustee Kulpa to approve Abstract #11:</w:t>
      </w:r>
    </w:p>
    <w:p w14:paraId="388DC466" w14:textId="77777777" w:rsidR="00484783" w:rsidRPr="00484783" w:rsidRDefault="00484783" w:rsidP="00484783">
      <w:pPr>
        <w:numPr>
          <w:ilvl w:val="0"/>
          <w:numId w:val="17"/>
        </w:numPr>
        <w:rPr>
          <w:rFonts w:asciiTheme="majorHAnsi" w:hAnsiTheme="majorHAnsi" w:cs="Times New Roman"/>
          <w:sz w:val="24"/>
          <w:szCs w:val="24"/>
        </w:rPr>
      </w:pPr>
      <w:r w:rsidRPr="00484783">
        <w:rPr>
          <w:rFonts w:asciiTheme="majorHAnsi" w:hAnsiTheme="majorHAnsi" w:cs="Times New Roman"/>
          <w:sz w:val="24"/>
          <w:szCs w:val="24"/>
        </w:rPr>
        <w:t xml:space="preserve">General Fund: $151,462.52 </w:t>
      </w:r>
    </w:p>
    <w:p w14:paraId="31B43FE4" w14:textId="77777777" w:rsidR="00484783" w:rsidRPr="00484783" w:rsidRDefault="00484783" w:rsidP="00484783">
      <w:pPr>
        <w:numPr>
          <w:ilvl w:val="0"/>
          <w:numId w:val="17"/>
        </w:numPr>
        <w:rPr>
          <w:rFonts w:asciiTheme="majorHAnsi" w:hAnsiTheme="majorHAnsi" w:cs="Times New Roman"/>
          <w:sz w:val="24"/>
          <w:szCs w:val="24"/>
        </w:rPr>
      </w:pPr>
      <w:r w:rsidRPr="00484783">
        <w:rPr>
          <w:rFonts w:asciiTheme="majorHAnsi" w:hAnsiTheme="majorHAnsi" w:cs="Times New Roman"/>
          <w:sz w:val="24"/>
          <w:szCs w:val="24"/>
        </w:rPr>
        <w:t xml:space="preserve">Library Fund: $3,564.88 </w:t>
      </w:r>
    </w:p>
    <w:p w14:paraId="6B03E890" w14:textId="77777777" w:rsidR="00484783" w:rsidRPr="00484783" w:rsidRDefault="00484783" w:rsidP="00484783">
      <w:pPr>
        <w:numPr>
          <w:ilvl w:val="0"/>
          <w:numId w:val="17"/>
        </w:numPr>
        <w:rPr>
          <w:rFonts w:asciiTheme="majorHAnsi" w:hAnsiTheme="majorHAnsi" w:cs="Times New Roman"/>
          <w:sz w:val="24"/>
          <w:szCs w:val="24"/>
        </w:rPr>
      </w:pPr>
      <w:r w:rsidRPr="00484783">
        <w:rPr>
          <w:rFonts w:asciiTheme="majorHAnsi" w:hAnsiTheme="majorHAnsi" w:cs="Times New Roman"/>
          <w:sz w:val="24"/>
          <w:szCs w:val="24"/>
        </w:rPr>
        <w:t xml:space="preserve">Total: $155,027.40 </w:t>
      </w:r>
    </w:p>
    <w:p w14:paraId="0FFDDB3F"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Voucher numbers #463–516. All in favor; motion passed.</w:t>
      </w:r>
    </w:p>
    <w:p w14:paraId="18D0A7FA"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motion was made by Trustee Edwards and seconded by Trustee Copperwheat to accept the minutes of the March 10, 2026 Board Meeting and the Organizational Meeting held on April 6, 2026. All in favor; motion passed.</w:t>
      </w:r>
    </w:p>
    <w:p w14:paraId="17C8DC1E"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3C7CF77E">
          <v:rect id="_x0000_i1105" style="width:0;height:1.5pt" o:hralign="center" o:hrstd="t" o:hr="t" fillcolor="#a0a0a0" stroked="f"/>
        </w:pict>
      </w:r>
    </w:p>
    <w:p w14:paraId="0FB12A84" w14:textId="77777777" w:rsidR="00484783" w:rsidRPr="00484783" w:rsidRDefault="00484783" w:rsidP="00484783">
      <w:pPr>
        <w:rPr>
          <w:rFonts w:asciiTheme="majorHAnsi" w:hAnsiTheme="majorHAnsi" w:cs="Times New Roman"/>
          <w:b/>
          <w:bCs/>
          <w:sz w:val="28"/>
          <w:szCs w:val="28"/>
        </w:rPr>
      </w:pPr>
      <w:r w:rsidRPr="00484783">
        <w:rPr>
          <w:rFonts w:asciiTheme="majorHAnsi" w:hAnsiTheme="majorHAnsi" w:cs="Times New Roman"/>
          <w:b/>
          <w:bCs/>
          <w:sz w:val="28"/>
          <w:szCs w:val="28"/>
        </w:rPr>
        <w:t>Departments</w:t>
      </w:r>
    </w:p>
    <w:p w14:paraId="1AB8C599"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Fire Department</w:t>
      </w:r>
    </w:p>
    <w:p w14:paraId="3D814889"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written report is on file in the Clerk’s Office for March 2026.</w:t>
      </w:r>
    </w:p>
    <w:p w14:paraId="60EF04D9" w14:textId="094AAFA2"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b/>
          <w:bCs/>
          <w:sz w:val="24"/>
          <w:szCs w:val="24"/>
        </w:rPr>
        <w:t>Resolution 30:2026</w:t>
      </w:r>
      <w:r>
        <w:rPr>
          <w:rFonts w:asciiTheme="majorHAnsi" w:hAnsiTheme="majorHAnsi" w:cs="Times New Roman"/>
          <w:b/>
          <w:bCs/>
          <w:sz w:val="24"/>
          <w:szCs w:val="24"/>
        </w:rPr>
        <w:t xml:space="preserve">:  </w:t>
      </w:r>
      <w:r w:rsidRPr="00484783">
        <w:rPr>
          <w:rFonts w:asciiTheme="majorHAnsi" w:hAnsiTheme="majorHAnsi" w:cs="Times New Roman"/>
          <w:sz w:val="24"/>
          <w:szCs w:val="24"/>
        </w:rPr>
        <w:t>A motion was made by Trustee Frankland and seconded by Trustee Copperwheat to accept Caleb Miner as a Junior Firefighter for the New York Mills Fire Department. All in favor; motion passed.</w:t>
      </w:r>
    </w:p>
    <w:p w14:paraId="4C99EAB9"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Chief Ulinski advised the Board that a patient treated at Lowe’s contacted the Department to extend heartfelt thanks for their response. He also stated that the New York State Department of Health issued a passing grade following a recent inspection of the EMS operation.</w:t>
      </w:r>
    </w:p>
    <w:p w14:paraId="47CE98A4"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motion was made by Trustee Edwards and seconded by Trustee Copperwheat to accept the Fire Department Report for March 2026. All in favor; motion passed.</w:t>
      </w:r>
    </w:p>
    <w:p w14:paraId="5BC2B8D2"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212F6E5F">
          <v:rect id="_x0000_i1106" style="width:0;height:1.5pt" o:hralign="center" o:hrstd="t" o:hr="t" fillcolor="#a0a0a0" stroked="f"/>
        </w:pict>
      </w:r>
    </w:p>
    <w:p w14:paraId="58394A0C"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Highway Department</w:t>
      </w:r>
    </w:p>
    <w:p w14:paraId="28DA8E92"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written report is on file in the Clerk’s Office for March 2026.</w:t>
      </w:r>
    </w:p>
    <w:p w14:paraId="639C3334"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Joe Turczyn of Main Street was in attendance and praised Sean Brady and his crew for assisting with clearing brush that had been brought down during a recent storm.</w:t>
      </w:r>
    </w:p>
    <w:p w14:paraId="7A654C9F"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motion was made by Trustee Frankland and seconded by Trustee Copperwheat to accept the Highway Report for March 2026. All in favor; motion passed.</w:t>
      </w:r>
    </w:p>
    <w:p w14:paraId="1B395DD5"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33AA04EF">
          <v:rect id="_x0000_i1107" style="width:0;height:1.5pt" o:hralign="center" o:hrstd="t" o:hr="t" fillcolor="#a0a0a0" stroked="f"/>
        </w:pict>
      </w:r>
    </w:p>
    <w:p w14:paraId="02D187C7"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Police Department</w:t>
      </w:r>
    </w:p>
    <w:p w14:paraId="3B529723"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written report is on file in the Clerk’s Office for March 2026.</w:t>
      </w:r>
    </w:p>
    <w:p w14:paraId="6A7CFC3F"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motion was made by Trustee Edwards and seconded by Trustee Copperwheat to approve the Police Report for March 2026. All in favor; motion passed.</w:t>
      </w:r>
    </w:p>
    <w:p w14:paraId="57E5E842"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1C8C172C">
          <v:rect id="_x0000_i1108" style="width:0;height:1.5pt" o:hralign="center" o:hrstd="t" o:hr="t" fillcolor="#a0a0a0" stroked="f"/>
        </w:pict>
      </w:r>
    </w:p>
    <w:p w14:paraId="2A0C10FB"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Code Enforcement</w:t>
      </w:r>
    </w:p>
    <w:p w14:paraId="2BF44154"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No report was submitted due to issues with email.</w:t>
      </w:r>
    </w:p>
    <w:p w14:paraId="547B0CAE"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4561BE5D">
          <v:rect id="_x0000_i1109" style="width:0;height:1.5pt" o:hralign="center" o:hrstd="t" o:hr="t" fillcolor="#a0a0a0" stroked="f"/>
        </w:pict>
      </w:r>
    </w:p>
    <w:p w14:paraId="0FA24EE6"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Engineer’s Report</w:t>
      </w:r>
    </w:p>
    <w:p w14:paraId="60B97F4E"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Nothing to report.</w:t>
      </w:r>
    </w:p>
    <w:p w14:paraId="4755C48D"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51D0C549">
          <v:rect id="_x0000_i1110" style="width:0;height:1.5pt" o:hralign="center" o:hrstd="t" o:hr="t" fillcolor="#a0a0a0" stroked="f"/>
        </w:pict>
      </w:r>
    </w:p>
    <w:p w14:paraId="406240AC"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Recreation Report</w:t>
      </w:r>
    </w:p>
    <w:p w14:paraId="1457CC19"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Trustee Edwards advised that the schedule for the Summer Concert Series has been completed. He also stated that he has spoken with Trustee Sassone from Yorkville and will be meeting with him and Cassidy Albright to discuss the summer program.</w:t>
      </w:r>
    </w:p>
    <w:p w14:paraId="073D84BF"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The handicap-accessible bathrooms are still being completed and are expected to be finished within the next few weeks. Plans for Party in the Park are also moving forward.</w:t>
      </w:r>
    </w:p>
    <w:p w14:paraId="5E1A4690"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 motion was made by Trustee Frankland and seconded by Trustee Copperwheat to approve the Recreation Report. All in favor; motion passed.</w:t>
      </w:r>
    </w:p>
    <w:p w14:paraId="3111DE7A"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512D50A5">
          <v:rect id="_x0000_i1111" style="width:0;height:1.5pt" o:hralign="center" o:hrstd="t" o:hr="t" fillcolor="#a0a0a0" stroked="f"/>
        </w:pict>
      </w:r>
    </w:p>
    <w:p w14:paraId="1590B1D5"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Attorney’s Report</w:t>
      </w:r>
    </w:p>
    <w:p w14:paraId="6B03051A"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Nothing to report.</w:t>
      </w:r>
    </w:p>
    <w:p w14:paraId="6DE7B6A5"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527B9C96">
          <v:rect id="_x0000_i1112" style="width:0;height:1.5pt" o:hralign="center" o:hrstd="t" o:hr="t" fillcolor="#a0a0a0" stroked="f"/>
        </w:pict>
      </w:r>
    </w:p>
    <w:p w14:paraId="6D56D00D"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New Business</w:t>
      </w:r>
    </w:p>
    <w:p w14:paraId="36786328"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Mayor Talerico advised the Board of the following upcoming events:</w:t>
      </w:r>
    </w:p>
    <w:p w14:paraId="4380C6AE" w14:textId="77777777" w:rsidR="00484783" w:rsidRPr="00484783" w:rsidRDefault="00484783" w:rsidP="00484783">
      <w:pPr>
        <w:numPr>
          <w:ilvl w:val="0"/>
          <w:numId w:val="18"/>
        </w:numPr>
        <w:rPr>
          <w:rFonts w:asciiTheme="majorHAnsi" w:hAnsiTheme="majorHAnsi" w:cs="Times New Roman"/>
          <w:sz w:val="24"/>
          <w:szCs w:val="24"/>
        </w:rPr>
      </w:pPr>
      <w:r w:rsidRPr="00484783">
        <w:rPr>
          <w:rFonts w:asciiTheme="majorHAnsi" w:hAnsiTheme="majorHAnsi" w:cs="Times New Roman"/>
          <w:sz w:val="24"/>
          <w:szCs w:val="24"/>
        </w:rPr>
        <w:t xml:space="preserve">Clean-Up Day – April 18, beginning at Pietryka Park at 9:00 AM </w:t>
      </w:r>
    </w:p>
    <w:p w14:paraId="3E52D030" w14:textId="77777777" w:rsidR="00484783" w:rsidRPr="00484783" w:rsidRDefault="00484783" w:rsidP="00484783">
      <w:pPr>
        <w:numPr>
          <w:ilvl w:val="0"/>
          <w:numId w:val="18"/>
        </w:numPr>
        <w:rPr>
          <w:rFonts w:asciiTheme="majorHAnsi" w:hAnsiTheme="majorHAnsi" w:cs="Times New Roman"/>
          <w:sz w:val="24"/>
          <w:szCs w:val="24"/>
        </w:rPr>
      </w:pPr>
      <w:r w:rsidRPr="00484783">
        <w:rPr>
          <w:rFonts w:asciiTheme="majorHAnsi" w:hAnsiTheme="majorHAnsi" w:cs="Times New Roman"/>
          <w:sz w:val="24"/>
          <w:szCs w:val="24"/>
        </w:rPr>
        <w:t xml:space="preserve">Little League Parade – May 2 </w:t>
      </w:r>
    </w:p>
    <w:p w14:paraId="0A098626" w14:textId="77777777" w:rsidR="00484783" w:rsidRPr="00484783" w:rsidRDefault="00484783" w:rsidP="00484783">
      <w:pPr>
        <w:numPr>
          <w:ilvl w:val="0"/>
          <w:numId w:val="18"/>
        </w:numPr>
        <w:rPr>
          <w:rFonts w:asciiTheme="majorHAnsi" w:hAnsiTheme="majorHAnsi" w:cs="Times New Roman"/>
          <w:sz w:val="24"/>
          <w:szCs w:val="24"/>
        </w:rPr>
      </w:pPr>
      <w:r w:rsidRPr="00484783">
        <w:rPr>
          <w:rFonts w:asciiTheme="majorHAnsi" w:hAnsiTheme="majorHAnsi" w:cs="Times New Roman"/>
          <w:sz w:val="24"/>
          <w:szCs w:val="24"/>
        </w:rPr>
        <w:t xml:space="preserve">Memorial Day Parade – May 25, beginning on Elm Street at 9:00 AM </w:t>
      </w:r>
    </w:p>
    <w:p w14:paraId="2A6C28F0"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All in favor; motion passed.</w:t>
      </w:r>
    </w:p>
    <w:p w14:paraId="126B3D75"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6B330DBE">
          <v:rect id="_x0000_i1113" style="width:0;height:1.5pt" o:hralign="center" o:hrstd="t" o:hr="t" fillcolor="#a0a0a0" stroked="f"/>
        </w:pict>
      </w:r>
    </w:p>
    <w:p w14:paraId="372162CF" w14:textId="77777777" w:rsidR="00484783" w:rsidRPr="00484783" w:rsidRDefault="00484783" w:rsidP="00484783">
      <w:pPr>
        <w:rPr>
          <w:rFonts w:asciiTheme="majorHAnsi" w:hAnsiTheme="majorHAnsi" w:cs="Times New Roman"/>
          <w:b/>
          <w:bCs/>
          <w:sz w:val="24"/>
          <w:szCs w:val="24"/>
        </w:rPr>
      </w:pPr>
      <w:r w:rsidRPr="00484783">
        <w:rPr>
          <w:rFonts w:asciiTheme="majorHAnsi" w:hAnsiTheme="majorHAnsi" w:cs="Times New Roman"/>
          <w:b/>
          <w:bCs/>
          <w:sz w:val="24"/>
          <w:szCs w:val="24"/>
        </w:rPr>
        <w:t>Old Business</w:t>
      </w:r>
    </w:p>
    <w:p w14:paraId="16D8669C"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Centennial Park.</w:t>
      </w:r>
    </w:p>
    <w:p w14:paraId="06E5261F"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20A31767">
          <v:rect id="_x0000_i1114" style="width:0;height:1.5pt" o:hralign="center" o:hrstd="t" o:hr="t" fillcolor="#a0a0a0" stroked="f"/>
        </w:pict>
      </w:r>
    </w:p>
    <w:p w14:paraId="1FF436A0"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t>With no further business, a motion was made by Trustee Frankland and seconded by Trustee Copperwheat to adjourn the meeting. All in favor; motion passed. The meeting adjourned at 7:29 PM.</w:t>
      </w:r>
    </w:p>
    <w:p w14:paraId="76E056E9" w14:textId="77777777" w:rsidR="00484783" w:rsidRPr="00484783" w:rsidRDefault="00484783" w:rsidP="00484783">
      <w:pPr>
        <w:rPr>
          <w:rFonts w:asciiTheme="majorHAnsi" w:hAnsiTheme="majorHAnsi" w:cs="Times New Roman"/>
          <w:sz w:val="24"/>
          <w:szCs w:val="24"/>
        </w:rPr>
      </w:pPr>
      <w:r w:rsidRPr="00484783">
        <w:rPr>
          <w:rFonts w:asciiTheme="majorHAnsi" w:hAnsiTheme="majorHAnsi" w:cs="Times New Roman"/>
          <w:sz w:val="24"/>
          <w:szCs w:val="24"/>
        </w:rPr>
        <w:pict w14:anchorId="2BC59B1E">
          <v:rect id="_x0000_i1115" style="width:0;height:1.5pt" o:hralign="center" o:hrstd="t" o:hr="t" fillcolor="#a0a0a0" stroked="f"/>
        </w:pict>
      </w:r>
    </w:p>
    <w:p w14:paraId="17733117" w14:textId="77777777" w:rsidR="00484783" w:rsidRPr="00484783" w:rsidRDefault="00484783" w:rsidP="00484783">
      <w:pPr>
        <w:jc w:val="right"/>
        <w:rPr>
          <w:rFonts w:asciiTheme="majorHAnsi" w:hAnsiTheme="majorHAnsi" w:cs="Times New Roman"/>
          <w:sz w:val="24"/>
          <w:szCs w:val="24"/>
        </w:rPr>
      </w:pPr>
      <w:r w:rsidRPr="00484783">
        <w:rPr>
          <w:rFonts w:asciiTheme="majorHAnsi" w:hAnsiTheme="majorHAnsi" w:cs="Times New Roman"/>
          <w:sz w:val="24"/>
          <w:szCs w:val="24"/>
        </w:rPr>
        <w:t>Respectfully Submitted,</w:t>
      </w:r>
    </w:p>
    <w:p w14:paraId="392F105B" w14:textId="77777777" w:rsidR="00484783" w:rsidRPr="00484783" w:rsidRDefault="00484783" w:rsidP="00484783">
      <w:pPr>
        <w:jc w:val="right"/>
        <w:rPr>
          <w:rFonts w:asciiTheme="majorHAnsi" w:hAnsiTheme="majorHAnsi" w:cs="Times New Roman"/>
          <w:sz w:val="24"/>
          <w:szCs w:val="24"/>
        </w:rPr>
      </w:pPr>
      <w:r w:rsidRPr="00484783">
        <w:rPr>
          <w:rFonts w:asciiTheme="majorHAnsi" w:hAnsiTheme="majorHAnsi" w:cs="Times New Roman"/>
          <w:sz w:val="24"/>
          <w:szCs w:val="24"/>
        </w:rPr>
        <w:t>Amy A. Topor</w:t>
      </w:r>
      <w:r w:rsidRPr="00484783">
        <w:rPr>
          <w:rFonts w:asciiTheme="majorHAnsi" w:hAnsiTheme="majorHAnsi" w:cs="Times New Roman"/>
          <w:sz w:val="24"/>
          <w:szCs w:val="24"/>
        </w:rPr>
        <w:br/>
        <w:t>Village Clerk/Treasurer</w:t>
      </w:r>
    </w:p>
    <w:p w14:paraId="5D933418" w14:textId="77777777" w:rsidR="00484783" w:rsidRPr="00484783" w:rsidRDefault="00484783" w:rsidP="00484783">
      <w:pPr>
        <w:jc w:val="right"/>
        <w:rPr>
          <w:rFonts w:asciiTheme="majorHAnsi" w:hAnsiTheme="majorHAnsi" w:cs="Times New Roman"/>
          <w:vanish/>
          <w:sz w:val="24"/>
          <w:szCs w:val="24"/>
        </w:rPr>
      </w:pPr>
      <w:r w:rsidRPr="00484783">
        <w:rPr>
          <w:rFonts w:asciiTheme="majorHAnsi" w:hAnsiTheme="majorHAnsi" w:cs="Times New Roman"/>
          <w:vanish/>
          <w:sz w:val="24"/>
          <w:szCs w:val="24"/>
        </w:rPr>
        <w:t>Top of Form</w:t>
      </w:r>
    </w:p>
    <w:p w14:paraId="73427008" w14:textId="77777777" w:rsidR="00484783" w:rsidRPr="00484783" w:rsidRDefault="00484783" w:rsidP="00484783">
      <w:pPr>
        <w:jc w:val="right"/>
        <w:rPr>
          <w:rFonts w:asciiTheme="majorHAnsi" w:hAnsiTheme="majorHAnsi" w:cs="Times New Roman"/>
          <w:sz w:val="24"/>
          <w:szCs w:val="24"/>
        </w:rPr>
      </w:pPr>
    </w:p>
    <w:p w14:paraId="56D0D1A6" w14:textId="77777777" w:rsidR="00484783" w:rsidRPr="00484783" w:rsidRDefault="00484783" w:rsidP="00484783">
      <w:pPr>
        <w:rPr>
          <w:rFonts w:asciiTheme="majorHAnsi" w:hAnsiTheme="majorHAnsi" w:cs="Times New Roman"/>
          <w:vanish/>
          <w:sz w:val="24"/>
          <w:szCs w:val="24"/>
        </w:rPr>
      </w:pPr>
      <w:r w:rsidRPr="00484783">
        <w:rPr>
          <w:rFonts w:asciiTheme="majorHAnsi" w:hAnsiTheme="majorHAnsi" w:cs="Times New Roman"/>
          <w:vanish/>
          <w:sz w:val="24"/>
          <w:szCs w:val="24"/>
        </w:rPr>
        <w:t>Bottom of Form</w:t>
      </w:r>
    </w:p>
    <w:p w14:paraId="3AFC31D2" w14:textId="77777777" w:rsidR="00484783" w:rsidRPr="00484783" w:rsidRDefault="00484783" w:rsidP="00F75D19">
      <w:pPr>
        <w:rPr>
          <w:rFonts w:asciiTheme="majorHAnsi" w:hAnsiTheme="majorHAnsi" w:cs="Times New Roman"/>
          <w:sz w:val="24"/>
          <w:szCs w:val="24"/>
        </w:rPr>
      </w:pPr>
    </w:p>
    <w:sectPr w:rsidR="00484783" w:rsidRPr="00484783" w:rsidSect="00CC21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82CF" w14:textId="77777777" w:rsidR="00211F41" w:rsidRDefault="00211F41" w:rsidP="003501EB">
      <w:pPr>
        <w:spacing w:after="0" w:line="240" w:lineRule="auto"/>
      </w:pPr>
      <w:r>
        <w:separator/>
      </w:r>
    </w:p>
  </w:endnote>
  <w:endnote w:type="continuationSeparator" w:id="0">
    <w:p w14:paraId="3922EA22" w14:textId="77777777" w:rsidR="00211F41" w:rsidRDefault="00211F41" w:rsidP="0035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854075"/>
      <w:docPartObj>
        <w:docPartGallery w:val="Page Numbers (Bottom of Page)"/>
        <w:docPartUnique/>
      </w:docPartObj>
    </w:sdtPr>
    <w:sdtEndPr>
      <w:rPr>
        <w:noProof/>
      </w:rPr>
    </w:sdtEndPr>
    <w:sdtContent>
      <w:p w14:paraId="41A6F37E" w14:textId="77777777" w:rsidR="00660355" w:rsidRDefault="00660355">
        <w:pPr>
          <w:pStyle w:val="Footer"/>
        </w:pPr>
        <w:r>
          <w:rPr>
            <w:noProof/>
          </w:rPr>
          <w:fldChar w:fldCharType="begin"/>
        </w:r>
        <w:r>
          <w:rPr>
            <w:noProof/>
          </w:rPr>
          <w:instrText xml:space="preserve"> PAGE   \* MERGEFORMAT </w:instrText>
        </w:r>
        <w:r>
          <w:rPr>
            <w:noProof/>
          </w:rPr>
          <w:fldChar w:fldCharType="separate"/>
        </w:r>
        <w:r w:rsidR="00BC5EB5">
          <w:rPr>
            <w:noProof/>
          </w:rPr>
          <w:t>3</w:t>
        </w:r>
        <w:r>
          <w:rPr>
            <w:noProof/>
          </w:rPr>
          <w:fldChar w:fldCharType="end"/>
        </w:r>
      </w:p>
    </w:sdtContent>
  </w:sdt>
  <w:p w14:paraId="3CD7FA39" w14:textId="77777777" w:rsidR="00660355" w:rsidRDefault="00660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C514" w14:textId="77777777" w:rsidR="00211F41" w:rsidRDefault="00211F41" w:rsidP="003501EB">
      <w:pPr>
        <w:spacing w:after="0" w:line="240" w:lineRule="auto"/>
      </w:pPr>
      <w:r>
        <w:separator/>
      </w:r>
    </w:p>
  </w:footnote>
  <w:footnote w:type="continuationSeparator" w:id="0">
    <w:p w14:paraId="71314BC4" w14:textId="77777777" w:rsidR="00211F41" w:rsidRDefault="00211F41" w:rsidP="0035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9096" w14:textId="77777777" w:rsidR="00660355" w:rsidRPr="00FE3677" w:rsidRDefault="00660355" w:rsidP="000D38BA">
    <w:pPr>
      <w:pStyle w:val="Header"/>
      <w:jc w:val="center"/>
      <w:rPr>
        <w:rFonts w:ascii="Times New Roman" w:hAnsi="Times New Roman" w:cs="Times New Roman"/>
        <w:b/>
        <w:sz w:val="24"/>
        <w:szCs w:val="24"/>
      </w:rPr>
    </w:pPr>
    <w:r w:rsidRPr="00FE3677">
      <w:rPr>
        <w:rFonts w:ascii="Times New Roman" w:hAnsi="Times New Roman" w:cs="Times New Roman"/>
        <w:b/>
        <w:sz w:val="24"/>
        <w:szCs w:val="24"/>
      </w:rPr>
      <w:t>Village of New York Mills</w:t>
    </w:r>
  </w:p>
  <w:p w14:paraId="43D0EB8A" w14:textId="0271808D" w:rsidR="00660355" w:rsidRDefault="00660355" w:rsidP="00D61F4B">
    <w:pPr>
      <w:pStyle w:val="Header"/>
    </w:pPr>
    <w:r w:rsidRPr="00FE3677">
      <w:rPr>
        <w:rFonts w:ascii="Times New Roman" w:hAnsi="Times New Roman" w:cs="Times New Roman"/>
        <w:b/>
        <w:sz w:val="24"/>
        <w:szCs w:val="24"/>
      </w:rPr>
      <w:tab/>
    </w:r>
    <w:r w:rsidR="00D75FB9">
      <w:rPr>
        <w:rFonts w:ascii="Times New Roman" w:hAnsi="Times New Roman" w:cs="Times New Roman"/>
        <w:b/>
        <w:sz w:val="24"/>
        <w:szCs w:val="24"/>
      </w:rPr>
      <w:t>April 14,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30F3"/>
    <w:multiLevelType w:val="hybridMultilevel"/>
    <w:tmpl w:val="53C04102"/>
    <w:lvl w:ilvl="0" w:tplc="D79E5D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13495"/>
    <w:multiLevelType w:val="hybridMultilevel"/>
    <w:tmpl w:val="2020BFDE"/>
    <w:lvl w:ilvl="0" w:tplc="21344C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48233B"/>
    <w:multiLevelType w:val="hybridMultilevel"/>
    <w:tmpl w:val="1A9AF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62415"/>
    <w:multiLevelType w:val="hybridMultilevel"/>
    <w:tmpl w:val="73061B8E"/>
    <w:lvl w:ilvl="0" w:tplc="83B2A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46504"/>
    <w:multiLevelType w:val="hybridMultilevel"/>
    <w:tmpl w:val="1A9AF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DB65CD"/>
    <w:multiLevelType w:val="hybridMultilevel"/>
    <w:tmpl w:val="730C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3388F"/>
    <w:multiLevelType w:val="hybridMultilevel"/>
    <w:tmpl w:val="4236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52E16"/>
    <w:multiLevelType w:val="hybridMultilevel"/>
    <w:tmpl w:val="661233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2665195"/>
    <w:multiLevelType w:val="multilevel"/>
    <w:tmpl w:val="2666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46F62"/>
    <w:multiLevelType w:val="hybridMultilevel"/>
    <w:tmpl w:val="333A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B3B66"/>
    <w:multiLevelType w:val="multilevel"/>
    <w:tmpl w:val="1054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51E21"/>
    <w:multiLevelType w:val="hybridMultilevel"/>
    <w:tmpl w:val="F9C0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9689F"/>
    <w:multiLevelType w:val="hybridMultilevel"/>
    <w:tmpl w:val="D8BA12FE"/>
    <w:lvl w:ilvl="0" w:tplc="025A9E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2CE4BE5"/>
    <w:multiLevelType w:val="hybridMultilevel"/>
    <w:tmpl w:val="8F289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0227F"/>
    <w:multiLevelType w:val="hybridMultilevel"/>
    <w:tmpl w:val="D7C2CE30"/>
    <w:lvl w:ilvl="0" w:tplc="7930A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F11"/>
    <w:multiLevelType w:val="hybridMultilevel"/>
    <w:tmpl w:val="6832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355DF4"/>
    <w:multiLevelType w:val="hybridMultilevel"/>
    <w:tmpl w:val="5F9EB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D0179"/>
    <w:multiLevelType w:val="hybridMultilevel"/>
    <w:tmpl w:val="B8A8B32E"/>
    <w:lvl w:ilvl="0" w:tplc="3970E098">
      <w:start w:val="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882901">
    <w:abstractNumId w:val="9"/>
  </w:num>
  <w:num w:numId="2" w16cid:durableId="1617129027">
    <w:abstractNumId w:val="7"/>
  </w:num>
  <w:num w:numId="3" w16cid:durableId="118763533">
    <w:abstractNumId w:val="14"/>
  </w:num>
  <w:num w:numId="4" w16cid:durableId="1772701602">
    <w:abstractNumId w:val="11"/>
  </w:num>
  <w:num w:numId="5" w16cid:durableId="1453551678">
    <w:abstractNumId w:val="5"/>
  </w:num>
  <w:num w:numId="6" w16cid:durableId="1380592962">
    <w:abstractNumId w:val="1"/>
  </w:num>
  <w:num w:numId="7" w16cid:durableId="1618489820">
    <w:abstractNumId w:val="16"/>
  </w:num>
  <w:num w:numId="8" w16cid:durableId="823159264">
    <w:abstractNumId w:val="15"/>
  </w:num>
  <w:num w:numId="9" w16cid:durableId="100801620">
    <w:abstractNumId w:val="13"/>
  </w:num>
  <w:num w:numId="10" w16cid:durableId="2097827000">
    <w:abstractNumId w:val="6"/>
  </w:num>
  <w:num w:numId="11" w16cid:durableId="774330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047513">
    <w:abstractNumId w:val="0"/>
  </w:num>
  <w:num w:numId="13" w16cid:durableId="1612515102">
    <w:abstractNumId w:val="3"/>
  </w:num>
  <w:num w:numId="14" w16cid:durableId="1193345481">
    <w:abstractNumId w:val="17"/>
  </w:num>
  <w:num w:numId="15" w16cid:durableId="219098688">
    <w:abstractNumId w:val="2"/>
  </w:num>
  <w:num w:numId="16" w16cid:durableId="540898361">
    <w:abstractNumId w:val="4"/>
  </w:num>
  <w:num w:numId="17" w16cid:durableId="293827667">
    <w:abstractNumId w:val="8"/>
  </w:num>
  <w:num w:numId="18" w16cid:durableId="571350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EB"/>
    <w:rsid w:val="00004ABA"/>
    <w:rsid w:val="00010CB9"/>
    <w:rsid w:val="00011D04"/>
    <w:rsid w:val="00021E42"/>
    <w:rsid w:val="00023031"/>
    <w:rsid w:val="00040164"/>
    <w:rsid w:val="00042826"/>
    <w:rsid w:val="00044053"/>
    <w:rsid w:val="0004672E"/>
    <w:rsid w:val="000614D8"/>
    <w:rsid w:val="00061696"/>
    <w:rsid w:val="00061925"/>
    <w:rsid w:val="00064014"/>
    <w:rsid w:val="0006438F"/>
    <w:rsid w:val="000664FE"/>
    <w:rsid w:val="00066A9B"/>
    <w:rsid w:val="00074054"/>
    <w:rsid w:val="00076D69"/>
    <w:rsid w:val="000775D1"/>
    <w:rsid w:val="0007770E"/>
    <w:rsid w:val="00077A0A"/>
    <w:rsid w:val="0008190E"/>
    <w:rsid w:val="00082F48"/>
    <w:rsid w:val="00090028"/>
    <w:rsid w:val="00095B23"/>
    <w:rsid w:val="000A6B5B"/>
    <w:rsid w:val="000B2F0E"/>
    <w:rsid w:val="000B5E88"/>
    <w:rsid w:val="000C38A3"/>
    <w:rsid w:val="000C63B1"/>
    <w:rsid w:val="000D38BA"/>
    <w:rsid w:val="000D4D35"/>
    <w:rsid w:val="000E2146"/>
    <w:rsid w:val="000E2924"/>
    <w:rsid w:val="000E3A3C"/>
    <w:rsid w:val="000E4C87"/>
    <w:rsid w:val="000E59A2"/>
    <w:rsid w:val="000E74E1"/>
    <w:rsid w:val="000F0E03"/>
    <w:rsid w:val="0010149F"/>
    <w:rsid w:val="0011485C"/>
    <w:rsid w:val="0012289F"/>
    <w:rsid w:val="00131A48"/>
    <w:rsid w:val="00134F76"/>
    <w:rsid w:val="00136FA0"/>
    <w:rsid w:val="00153604"/>
    <w:rsid w:val="0015421C"/>
    <w:rsid w:val="001548EE"/>
    <w:rsid w:val="00162629"/>
    <w:rsid w:val="00163ED3"/>
    <w:rsid w:val="0017494F"/>
    <w:rsid w:val="00175208"/>
    <w:rsid w:val="001761BF"/>
    <w:rsid w:val="00191848"/>
    <w:rsid w:val="00191EA3"/>
    <w:rsid w:val="001B1B49"/>
    <w:rsid w:val="001B467C"/>
    <w:rsid w:val="001B7147"/>
    <w:rsid w:val="001B7E77"/>
    <w:rsid w:val="001C23B4"/>
    <w:rsid w:val="001C2F68"/>
    <w:rsid w:val="001C5876"/>
    <w:rsid w:val="001D15BF"/>
    <w:rsid w:val="001D1E3B"/>
    <w:rsid w:val="001E1523"/>
    <w:rsid w:val="001F035D"/>
    <w:rsid w:val="001F11C1"/>
    <w:rsid w:val="002045EA"/>
    <w:rsid w:val="002107BB"/>
    <w:rsid w:val="00211F41"/>
    <w:rsid w:val="002170AB"/>
    <w:rsid w:val="00220F18"/>
    <w:rsid w:val="00223FD1"/>
    <w:rsid w:val="00225237"/>
    <w:rsid w:val="00225D5F"/>
    <w:rsid w:val="00231962"/>
    <w:rsid w:val="00231BAF"/>
    <w:rsid w:val="00235E1E"/>
    <w:rsid w:val="00237F15"/>
    <w:rsid w:val="00242EB6"/>
    <w:rsid w:val="0025010C"/>
    <w:rsid w:val="00255446"/>
    <w:rsid w:val="00262A77"/>
    <w:rsid w:val="00263E01"/>
    <w:rsid w:val="00264D98"/>
    <w:rsid w:val="00267886"/>
    <w:rsid w:val="00271209"/>
    <w:rsid w:val="00283A04"/>
    <w:rsid w:val="00287B1A"/>
    <w:rsid w:val="00296575"/>
    <w:rsid w:val="00297195"/>
    <w:rsid w:val="002976C2"/>
    <w:rsid w:val="002A50E6"/>
    <w:rsid w:val="002B0A92"/>
    <w:rsid w:val="002B41E5"/>
    <w:rsid w:val="002C22CB"/>
    <w:rsid w:val="002D1FD0"/>
    <w:rsid w:val="002D5A13"/>
    <w:rsid w:val="002E2C7C"/>
    <w:rsid w:val="002F0E6A"/>
    <w:rsid w:val="002F1E8F"/>
    <w:rsid w:val="002F362F"/>
    <w:rsid w:val="002F40D9"/>
    <w:rsid w:val="002F4E4D"/>
    <w:rsid w:val="002F755F"/>
    <w:rsid w:val="002F7E94"/>
    <w:rsid w:val="003042C9"/>
    <w:rsid w:val="00305A1E"/>
    <w:rsid w:val="00306ACF"/>
    <w:rsid w:val="003075C1"/>
    <w:rsid w:val="00317B3E"/>
    <w:rsid w:val="00325942"/>
    <w:rsid w:val="00327B31"/>
    <w:rsid w:val="0033621C"/>
    <w:rsid w:val="00340336"/>
    <w:rsid w:val="0034055D"/>
    <w:rsid w:val="0034560E"/>
    <w:rsid w:val="003501EB"/>
    <w:rsid w:val="00351457"/>
    <w:rsid w:val="00352515"/>
    <w:rsid w:val="003614FD"/>
    <w:rsid w:val="0036293E"/>
    <w:rsid w:val="00366714"/>
    <w:rsid w:val="00374194"/>
    <w:rsid w:val="00377C77"/>
    <w:rsid w:val="00384098"/>
    <w:rsid w:val="003840F3"/>
    <w:rsid w:val="00386921"/>
    <w:rsid w:val="0039287F"/>
    <w:rsid w:val="003A7554"/>
    <w:rsid w:val="003A7EA4"/>
    <w:rsid w:val="003B11FA"/>
    <w:rsid w:val="003B5179"/>
    <w:rsid w:val="003B69F0"/>
    <w:rsid w:val="003B6EF4"/>
    <w:rsid w:val="003B7D3D"/>
    <w:rsid w:val="003C0A44"/>
    <w:rsid w:val="003C782F"/>
    <w:rsid w:val="003D383A"/>
    <w:rsid w:val="003F0A89"/>
    <w:rsid w:val="00404AE0"/>
    <w:rsid w:val="00405DB8"/>
    <w:rsid w:val="00406941"/>
    <w:rsid w:val="0040718A"/>
    <w:rsid w:val="00411913"/>
    <w:rsid w:val="00417E9D"/>
    <w:rsid w:val="00422ED3"/>
    <w:rsid w:val="0042431A"/>
    <w:rsid w:val="00425487"/>
    <w:rsid w:val="00434951"/>
    <w:rsid w:val="004365F6"/>
    <w:rsid w:val="004372FE"/>
    <w:rsid w:val="00441910"/>
    <w:rsid w:val="00445F9D"/>
    <w:rsid w:val="00447CA3"/>
    <w:rsid w:val="00451110"/>
    <w:rsid w:val="00461CD4"/>
    <w:rsid w:val="00464BE9"/>
    <w:rsid w:val="004763B6"/>
    <w:rsid w:val="00480B27"/>
    <w:rsid w:val="00480CFC"/>
    <w:rsid w:val="00483E10"/>
    <w:rsid w:val="00484783"/>
    <w:rsid w:val="00491257"/>
    <w:rsid w:val="004939D5"/>
    <w:rsid w:val="0049573E"/>
    <w:rsid w:val="004968A3"/>
    <w:rsid w:val="00497663"/>
    <w:rsid w:val="00497AE4"/>
    <w:rsid w:val="004A2C69"/>
    <w:rsid w:val="004A3744"/>
    <w:rsid w:val="004A41BD"/>
    <w:rsid w:val="004A5249"/>
    <w:rsid w:val="004B269B"/>
    <w:rsid w:val="004B2B77"/>
    <w:rsid w:val="004B5C98"/>
    <w:rsid w:val="004C0675"/>
    <w:rsid w:val="004C0AAE"/>
    <w:rsid w:val="004C171C"/>
    <w:rsid w:val="004C54F8"/>
    <w:rsid w:val="004C6306"/>
    <w:rsid w:val="004C735B"/>
    <w:rsid w:val="004D070F"/>
    <w:rsid w:val="004D0738"/>
    <w:rsid w:val="004D094C"/>
    <w:rsid w:val="004D175F"/>
    <w:rsid w:val="004D1767"/>
    <w:rsid w:val="004E5175"/>
    <w:rsid w:val="004E5306"/>
    <w:rsid w:val="004F2412"/>
    <w:rsid w:val="004F4D2A"/>
    <w:rsid w:val="004F5BD6"/>
    <w:rsid w:val="004F6670"/>
    <w:rsid w:val="005048D3"/>
    <w:rsid w:val="005153D8"/>
    <w:rsid w:val="00524F05"/>
    <w:rsid w:val="00527CE0"/>
    <w:rsid w:val="0053013D"/>
    <w:rsid w:val="0054101A"/>
    <w:rsid w:val="00542B20"/>
    <w:rsid w:val="005510D1"/>
    <w:rsid w:val="005529F7"/>
    <w:rsid w:val="00570317"/>
    <w:rsid w:val="00570439"/>
    <w:rsid w:val="00570AE9"/>
    <w:rsid w:val="00575B4E"/>
    <w:rsid w:val="00575D5F"/>
    <w:rsid w:val="00576A6C"/>
    <w:rsid w:val="00576A7C"/>
    <w:rsid w:val="0058230E"/>
    <w:rsid w:val="00582D3D"/>
    <w:rsid w:val="005924E1"/>
    <w:rsid w:val="00594B61"/>
    <w:rsid w:val="005967D5"/>
    <w:rsid w:val="005A6788"/>
    <w:rsid w:val="005A718B"/>
    <w:rsid w:val="005B220E"/>
    <w:rsid w:val="005B25BE"/>
    <w:rsid w:val="005B7B53"/>
    <w:rsid w:val="005C7C74"/>
    <w:rsid w:val="005D10C3"/>
    <w:rsid w:val="005D4160"/>
    <w:rsid w:val="005E098E"/>
    <w:rsid w:val="005E181D"/>
    <w:rsid w:val="005F3111"/>
    <w:rsid w:val="005F5889"/>
    <w:rsid w:val="006130D5"/>
    <w:rsid w:val="00616162"/>
    <w:rsid w:val="006173F8"/>
    <w:rsid w:val="0063160B"/>
    <w:rsid w:val="00633627"/>
    <w:rsid w:val="00642430"/>
    <w:rsid w:val="0064549C"/>
    <w:rsid w:val="006532EE"/>
    <w:rsid w:val="00655D7F"/>
    <w:rsid w:val="006560F5"/>
    <w:rsid w:val="006575A2"/>
    <w:rsid w:val="00660355"/>
    <w:rsid w:val="00670DB0"/>
    <w:rsid w:val="006716D0"/>
    <w:rsid w:val="00673720"/>
    <w:rsid w:val="00680074"/>
    <w:rsid w:val="0068493A"/>
    <w:rsid w:val="00687155"/>
    <w:rsid w:val="00691242"/>
    <w:rsid w:val="006A37CC"/>
    <w:rsid w:val="006A5954"/>
    <w:rsid w:val="006B2836"/>
    <w:rsid w:val="006C020C"/>
    <w:rsid w:val="006C267E"/>
    <w:rsid w:val="006C4389"/>
    <w:rsid w:val="006C56E5"/>
    <w:rsid w:val="006D207C"/>
    <w:rsid w:val="006D739E"/>
    <w:rsid w:val="006E724B"/>
    <w:rsid w:val="007006CF"/>
    <w:rsid w:val="007013CD"/>
    <w:rsid w:val="00710FE2"/>
    <w:rsid w:val="00715338"/>
    <w:rsid w:val="007219E4"/>
    <w:rsid w:val="007225B1"/>
    <w:rsid w:val="00723AE9"/>
    <w:rsid w:val="007275AF"/>
    <w:rsid w:val="0073593D"/>
    <w:rsid w:val="0074177F"/>
    <w:rsid w:val="0074738F"/>
    <w:rsid w:val="0075275A"/>
    <w:rsid w:val="00752E32"/>
    <w:rsid w:val="00761139"/>
    <w:rsid w:val="007627ED"/>
    <w:rsid w:val="007630E3"/>
    <w:rsid w:val="007717CC"/>
    <w:rsid w:val="0077491E"/>
    <w:rsid w:val="0077643C"/>
    <w:rsid w:val="00777023"/>
    <w:rsid w:val="00781B55"/>
    <w:rsid w:val="007835E8"/>
    <w:rsid w:val="007870B8"/>
    <w:rsid w:val="0078714E"/>
    <w:rsid w:val="00791F8B"/>
    <w:rsid w:val="0079574E"/>
    <w:rsid w:val="00797F69"/>
    <w:rsid w:val="007A02CF"/>
    <w:rsid w:val="007A131E"/>
    <w:rsid w:val="007B3963"/>
    <w:rsid w:val="007B4DF4"/>
    <w:rsid w:val="007C055D"/>
    <w:rsid w:val="007C065D"/>
    <w:rsid w:val="007C6FD1"/>
    <w:rsid w:val="007D137D"/>
    <w:rsid w:val="007E0B2F"/>
    <w:rsid w:val="007E4446"/>
    <w:rsid w:val="007E6703"/>
    <w:rsid w:val="007E73A6"/>
    <w:rsid w:val="0080412E"/>
    <w:rsid w:val="00805275"/>
    <w:rsid w:val="0081180D"/>
    <w:rsid w:val="00811E77"/>
    <w:rsid w:val="00812733"/>
    <w:rsid w:val="00825326"/>
    <w:rsid w:val="008308FD"/>
    <w:rsid w:val="008364A5"/>
    <w:rsid w:val="00836B82"/>
    <w:rsid w:val="00864972"/>
    <w:rsid w:val="0087053E"/>
    <w:rsid w:val="00872AD6"/>
    <w:rsid w:val="00874CB8"/>
    <w:rsid w:val="00874FBE"/>
    <w:rsid w:val="008826FB"/>
    <w:rsid w:val="008841A1"/>
    <w:rsid w:val="00893BB5"/>
    <w:rsid w:val="008A66F1"/>
    <w:rsid w:val="008B30A6"/>
    <w:rsid w:val="008C401E"/>
    <w:rsid w:val="008C416E"/>
    <w:rsid w:val="008D1E89"/>
    <w:rsid w:val="008D3E71"/>
    <w:rsid w:val="008E269E"/>
    <w:rsid w:val="008E2D19"/>
    <w:rsid w:val="008E36B2"/>
    <w:rsid w:val="008E5773"/>
    <w:rsid w:val="008E7950"/>
    <w:rsid w:val="008F3323"/>
    <w:rsid w:val="008F4792"/>
    <w:rsid w:val="00901C7D"/>
    <w:rsid w:val="009077BC"/>
    <w:rsid w:val="00910942"/>
    <w:rsid w:val="00913445"/>
    <w:rsid w:val="00913D6E"/>
    <w:rsid w:val="00915291"/>
    <w:rsid w:val="00917A42"/>
    <w:rsid w:val="009233C2"/>
    <w:rsid w:val="009303BF"/>
    <w:rsid w:val="009309C7"/>
    <w:rsid w:val="0093280B"/>
    <w:rsid w:val="0094511E"/>
    <w:rsid w:val="00953D3C"/>
    <w:rsid w:val="0096048F"/>
    <w:rsid w:val="00960F88"/>
    <w:rsid w:val="00961720"/>
    <w:rsid w:val="00964D66"/>
    <w:rsid w:val="00982857"/>
    <w:rsid w:val="00986EF1"/>
    <w:rsid w:val="00993F57"/>
    <w:rsid w:val="009972DB"/>
    <w:rsid w:val="009A07A7"/>
    <w:rsid w:val="009A14AA"/>
    <w:rsid w:val="009B0E80"/>
    <w:rsid w:val="009B1BA0"/>
    <w:rsid w:val="009B4A54"/>
    <w:rsid w:val="009C20E3"/>
    <w:rsid w:val="009C2DA8"/>
    <w:rsid w:val="009C3D8B"/>
    <w:rsid w:val="009C7970"/>
    <w:rsid w:val="009D02DA"/>
    <w:rsid w:val="009D39D6"/>
    <w:rsid w:val="009E28DD"/>
    <w:rsid w:val="009E545A"/>
    <w:rsid w:val="009E637F"/>
    <w:rsid w:val="009E7D53"/>
    <w:rsid w:val="009F25D8"/>
    <w:rsid w:val="009F2E62"/>
    <w:rsid w:val="009F42F1"/>
    <w:rsid w:val="00A048BF"/>
    <w:rsid w:val="00A069ED"/>
    <w:rsid w:val="00A14CE6"/>
    <w:rsid w:val="00A22A0B"/>
    <w:rsid w:val="00A26C4C"/>
    <w:rsid w:val="00A273CC"/>
    <w:rsid w:val="00A27507"/>
    <w:rsid w:val="00A42F43"/>
    <w:rsid w:val="00A45F05"/>
    <w:rsid w:val="00A466EE"/>
    <w:rsid w:val="00A5125F"/>
    <w:rsid w:val="00A53FE9"/>
    <w:rsid w:val="00A5754F"/>
    <w:rsid w:val="00A628E9"/>
    <w:rsid w:val="00A65315"/>
    <w:rsid w:val="00A657EB"/>
    <w:rsid w:val="00A66022"/>
    <w:rsid w:val="00A663D9"/>
    <w:rsid w:val="00A7172B"/>
    <w:rsid w:val="00A75093"/>
    <w:rsid w:val="00A81BBF"/>
    <w:rsid w:val="00A81F10"/>
    <w:rsid w:val="00A83A4B"/>
    <w:rsid w:val="00A848D0"/>
    <w:rsid w:val="00A85C82"/>
    <w:rsid w:val="00A93AEF"/>
    <w:rsid w:val="00A9567B"/>
    <w:rsid w:val="00A95807"/>
    <w:rsid w:val="00AA1510"/>
    <w:rsid w:val="00AA26F4"/>
    <w:rsid w:val="00AA59B8"/>
    <w:rsid w:val="00AB22B7"/>
    <w:rsid w:val="00AB55E4"/>
    <w:rsid w:val="00AB7E9D"/>
    <w:rsid w:val="00AC09C8"/>
    <w:rsid w:val="00AC1132"/>
    <w:rsid w:val="00AC49F7"/>
    <w:rsid w:val="00AC60B8"/>
    <w:rsid w:val="00AC6187"/>
    <w:rsid w:val="00AD597F"/>
    <w:rsid w:val="00AD6E5E"/>
    <w:rsid w:val="00AE0BB7"/>
    <w:rsid w:val="00AE1A4A"/>
    <w:rsid w:val="00AE5006"/>
    <w:rsid w:val="00AF2FF6"/>
    <w:rsid w:val="00B0377C"/>
    <w:rsid w:val="00B05BED"/>
    <w:rsid w:val="00B06788"/>
    <w:rsid w:val="00B1072A"/>
    <w:rsid w:val="00B10912"/>
    <w:rsid w:val="00B148CC"/>
    <w:rsid w:val="00B173BC"/>
    <w:rsid w:val="00B21B0D"/>
    <w:rsid w:val="00B338CA"/>
    <w:rsid w:val="00B33B2B"/>
    <w:rsid w:val="00B36BEB"/>
    <w:rsid w:val="00B37D7A"/>
    <w:rsid w:val="00B50F17"/>
    <w:rsid w:val="00B55277"/>
    <w:rsid w:val="00B55959"/>
    <w:rsid w:val="00B56917"/>
    <w:rsid w:val="00B6080A"/>
    <w:rsid w:val="00B6137C"/>
    <w:rsid w:val="00B627D1"/>
    <w:rsid w:val="00B630A2"/>
    <w:rsid w:val="00B666D8"/>
    <w:rsid w:val="00B71C71"/>
    <w:rsid w:val="00B7231E"/>
    <w:rsid w:val="00B73696"/>
    <w:rsid w:val="00B749DF"/>
    <w:rsid w:val="00B85311"/>
    <w:rsid w:val="00B85E9D"/>
    <w:rsid w:val="00B86E14"/>
    <w:rsid w:val="00B904DB"/>
    <w:rsid w:val="00B910E5"/>
    <w:rsid w:val="00B9572B"/>
    <w:rsid w:val="00B9757C"/>
    <w:rsid w:val="00BA3664"/>
    <w:rsid w:val="00BA4A1D"/>
    <w:rsid w:val="00BA5AD4"/>
    <w:rsid w:val="00BA7CD2"/>
    <w:rsid w:val="00BA7D2D"/>
    <w:rsid w:val="00BB2824"/>
    <w:rsid w:val="00BC5EB5"/>
    <w:rsid w:val="00BD5808"/>
    <w:rsid w:val="00BD72A9"/>
    <w:rsid w:val="00BE0C88"/>
    <w:rsid w:val="00BF299A"/>
    <w:rsid w:val="00BF3807"/>
    <w:rsid w:val="00BF5512"/>
    <w:rsid w:val="00C008CC"/>
    <w:rsid w:val="00C015C6"/>
    <w:rsid w:val="00C01D02"/>
    <w:rsid w:val="00C03857"/>
    <w:rsid w:val="00C041AA"/>
    <w:rsid w:val="00C04339"/>
    <w:rsid w:val="00C10295"/>
    <w:rsid w:val="00C22545"/>
    <w:rsid w:val="00C311CB"/>
    <w:rsid w:val="00C37904"/>
    <w:rsid w:val="00C40621"/>
    <w:rsid w:val="00C55B76"/>
    <w:rsid w:val="00C568AE"/>
    <w:rsid w:val="00C57716"/>
    <w:rsid w:val="00C60A50"/>
    <w:rsid w:val="00C61FCC"/>
    <w:rsid w:val="00C63FFD"/>
    <w:rsid w:val="00C70468"/>
    <w:rsid w:val="00C71FC3"/>
    <w:rsid w:val="00C73DBD"/>
    <w:rsid w:val="00C74B83"/>
    <w:rsid w:val="00C75925"/>
    <w:rsid w:val="00C770B0"/>
    <w:rsid w:val="00C83448"/>
    <w:rsid w:val="00C83F24"/>
    <w:rsid w:val="00C86184"/>
    <w:rsid w:val="00C91CBF"/>
    <w:rsid w:val="00C9332F"/>
    <w:rsid w:val="00C93451"/>
    <w:rsid w:val="00C93B27"/>
    <w:rsid w:val="00CA05DC"/>
    <w:rsid w:val="00CA0EEB"/>
    <w:rsid w:val="00CA17B2"/>
    <w:rsid w:val="00CA1E96"/>
    <w:rsid w:val="00CC21D7"/>
    <w:rsid w:val="00CD19B5"/>
    <w:rsid w:val="00CD7E06"/>
    <w:rsid w:val="00CE0017"/>
    <w:rsid w:val="00CE1E10"/>
    <w:rsid w:val="00CF0782"/>
    <w:rsid w:val="00CF0B4E"/>
    <w:rsid w:val="00CF119F"/>
    <w:rsid w:val="00CF5AC0"/>
    <w:rsid w:val="00D041BA"/>
    <w:rsid w:val="00D051F8"/>
    <w:rsid w:val="00D168DA"/>
    <w:rsid w:val="00D22672"/>
    <w:rsid w:val="00D23BD2"/>
    <w:rsid w:val="00D2771A"/>
    <w:rsid w:val="00D33722"/>
    <w:rsid w:val="00D35E49"/>
    <w:rsid w:val="00D4142C"/>
    <w:rsid w:val="00D41F56"/>
    <w:rsid w:val="00D45252"/>
    <w:rsid w:val="00D50BA9"/>
    <w:rsid w:val="00D50C35"/>
    <w:rsid w:val="00D53354"/>
    <w:rsid w:val="00D55C40"/>
    <w:rsid w:val="00D565A0"/>
    <w:rsid w:val="00D61F4B"/>
    <w:rsid w:val="00D62D41"/>
    <w:rsid w:val="00D63750"/>
    <w:rsid w:val="00D640F8"/>
    <w:rsid w:val="00D649A9"/>
    <w:rsid w:val="00D64CEA"/>
    <w:rsid w:val="00D66CCB"/>
    <w:rsid w:val="00D6774E"/>
    <w:rsid w:val="00D70C7F"/>
    <w:rsid w:val="00D7123A"/>
    <w:rsid w:val="00D74A7A"/>
    <w:rsid w:val="00D74E35"/>
    <w:rsid w:val="00D7585B"/>
    <w:rsid w:val="00D75FB9"/>
    <w:rsid w:val="00D8012C"/>
    <w:rsid w:val="00D84CBD"/>
    <w:rsid w:val="00D850F2"/>
    <w:rsid w:val="00D865BE"/>
    <w:rsid w:val="00D870AB"/>
    <w:rsid w:val="00D904BA"/>
    <w:rsid w:val="00D91A2B"/>
    <w:rsid w:val="00D91FBD"/>
    <w:rsid w:val="00DB1B5A"/>
    <w:rsid w:val="00DB429D"/>
    <w:rsid w:val="00DB7C02"/>
    <w:rsid w:val="00DB7C5C"/>
    <w:rsid w:val="00DC4F43"/>
    <w:rsid w:val="00DD38FF"/>
    <w:rsid w:val="00DD6090"/>
    <w:rsid w:val="00DE1B88"/>
    <w:rsid w:val="00DE3696"/>
    <w:rsid w:val="00DE5853"/>
    <w:rsid w:val="00DE6727"/>
    <w:rsid w:val="00DF6E96"/>
    <w:rsid w:val="00E0317E"/>
    <w:rsid w:val="00E049C8"/>
    <w:rsid w:val="00E128D8"/>
    <w:rsid w:val="00E14C7B"/>
    <w:rsid w:val="00E176DF"/>
    <w:rsid w:val="00E17827"/>
    <w:rsid w:val="00E20675"/>
    <w:rsid w:val="00E21DA2"/>
    <w:rsid w:val="00E224C2"/>
    <w:rsid w:val="00E24FA7"/>
    <w:rsid w:val="00E25D31"/>
    <w:rsid w:val="00E27EA7"/>
    <w:rsid w:val="00E31E94"/>
    <w:rsid w:val="00E33EE2"/>
    <w:rsid w:val="00E353E8"/>
    <w:rsid w:val="00E3763D"/>
    <w:rsid w:val="00E47E32"/>
    <w:rsid w:val="00E518E6"/>
    <w:rsid w:val="00E53217"/>
    <w:rsid w:val="00E5661F"/>
    <w:rsid w:val="00E6000F"/>
    <w:rsid w:val="00E667E5"/>
    <w:rsid w:val="00E709AB"/>
    <w:rsid w:val="00E70D09"/>
    <w:rsid w:val="00E71712"/>
    <w:rsid w:val="00E83DDB"/>
    <w:rsid w:val="00E87397"/>
    <w:rsid w:val="00E92573"/>
    <w:rsid w:val="00E93932"/>
    <w:rsid w:val="00E940D1"/>
    <w:rsid w:val="00E94FF3"/>
    <w:rsid w:val="00EA2367"/>
    <w:rsid w:val="00EA3524"/>
    <w:rsid w:val="00EB084D"/>
    <w:rsid w:val="00EB3049"/>
    <w:rsid w:val="00EC4450"/>
    <w:rsid w:val="00EC4D35"/>
    <w:rsid w:val="00ED0403"/>
    <w:rsid w:val="00ED46EC"/>
    <w:rsid w:val="00EE2438"/>
    <w:rsid w:val="00EE30DF"/>
    <w:rsid w:val="00EE46F2"/>
    <w:rsid w:val="00EE5FB1"/>
    <w:rsid w:val="00EE7CCB"/>
    <w:rsid w:val="00EF0676"/>
    <w:rsid w:val="00EF2024"/>
    <w:rsid w:val="00EF5173"/>
    <w:rsid w:val="00F00881"/>
    <w:rsid w:val="00F023CA"/>
    <w:rsid w:val="00F024D3"/>
    <w:rsid w:val="00F05F0C"/>
    <w:rsid w:val="00F10DB3"/>
    <w:rsid w:val="00F13361"/>
    <w:rsid w:val="00F143B3"/>
    <w:rsid w:val="00F16087"/>
    <w:rsid w:val="00F16B0E"/>
    <w:rsid w:val="00F17973"/>
    <w:rsid w:val="00F17AEB"/>
    <w:rsid w:val="00F235CB"/>
    <w:rsid w:val="00F32ABE"/>
    <w:rsid w:val="00F378C0"/>
    <w:rsid w:val="00F37FA9"/>
    <w:rsid w:val="00F45A43"/>
    <w:rsid w:val="00F503E4"/>
    <w:rsid w:val="00F50651"/>
    <w:rsid w:val="00F51DCD"/>
    <w:rsid w:val="00F64E73"/>
    <w:rsid w:val="00F67380"/>
    <w:rsid w:val="00F72959"/>
    <w:rsid w:val="00F734ED"/>
    <w:rsid w:val="00F75D19"/>
    <w:rsid w:val="00F84B90"/>
    <w:rsid w:val="00F85F2E"/>
    <w:rsid w:val="00F90104"/>
    <w:rsid w:val="00F9271D"/>
    <w:rsid w:val="00F956AA"/>
    <w:rsid w:val="00FA2F21"/>
    <w:rsid w:val="00FB3859"/>
    <w:rsid w:val="00FB7507"/>
    <w:rsid w:val="00FB7FD1"/>
    <w:rsid w:val="00FC486B"/>
    <w:rsid w:val="00FC4E5E"/>
    <w:rsid w:val="00FE08ED"/>
    <w:rsid w:val="00FF1E63"/>
    <w:rsid w:val="00FF2FD2"/>
    <w:rsid w:val="00FF3017"/>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628C"/>
  <w15:docId w15:val="{C5BF5368-09E6-49C9-B104-4D964572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D7"/>
  </w:style>
  <w:style w:type="paragraph" w:styleId="Heading1">
    <w:name w:val="heading 1"/>
    <w:basedOn w:val="Normal"/>
    <w:link w:val="Heading1Char"/>
    <w:uiPriority w:val="1"/>
    <w:qFormat/>
    <w:rsid w:val="003042C9"/>
    <w:pPr>
      <w:widowControl w:val="0"/>
      <w:spacing w:after="0" w:line="240" w:lineRule="auto"/>
      <w:ind w:left="42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4847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847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1EB"/>
  </w:style>
  <w:style w:type="paragraph" w:styleId="Footer">
    <w:name w:val="footer"/>
    <w:basedOn w:val="Normal"/>
    <w:link w:val="FooterChar"/>
    <w:uiPriority w:val="99"/>
    <w:unhideWhenUsed/>
    <w:rsid w:val="0035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1EB"/>
  </w:style>
  <w:style w:type="paragraph" w:styleId="BalloonText">
    <w:name w:val="Balloon Text"/>
    <w:basedOn w:val="Normal"/>
    <w:link w:val="BalloonTextChar"/>
    <w:uiPriority w:val="99"/>
    <w:semiHidden/>
    <w:unhideWhenUsed/>
    <w:rsid w:val="00D9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BA"/>
    <w:rPr>
      <w:rFonts w:ascii="Segoe UI" w:hAnsi="Segoe UI" w:cs="Segoe UI"/>
      <w:sz w:val="18"/>
      <w:szCs w:val="18"/>
    </w:rPr>
  </w:style>
  <w:style w:type="paragraph" w:styleId="ListParagraph">
    <w:name w:val="List Paragraph"/>
    <w:basedOn w:val="Normal"/>
    <w:uiPriority w:val="34"/>
    <w:qFormat/>
    <w:rsid w:val="007E0B2F"/>
    <w:pPr>
      <w:ind w:left="720"/>
      <w:contextualSpacing/>
    </w:pPr>
  </w:style>
  <w:style w:type="table" w:styleId="TableGrid">
    <w:name w:val="Table Grid"/>
    <w:basedOn w:val="TableNormal"/>
    <w:uiPriority w:val="39"/>
    <w:rsid w:val="0023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87053E"/>
  </w:style>
  <w:style w:type="paragraph" w:styleId="BodyText">
    <w:name w:val="Body Text"/>
    <w:basedOn w:val="Normal"/>
    <w:link w:val="BodyTextChar"/>
    <w:uiPriority w:val="1"/>
    <w:qFormat/>
    <w:rsid w:val="00B55277"/>
    <w:pPr>
      <w:widowControl w:val="0"/>
      <w:spacing w:before="10" w:after="0" w:line="240" w:lineRule="auto"/>
      <w:ind w:left="107"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55277"/>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3042C9"/>
    <w:rPr>
      <w:rFonts w:ascii="Times New Roman" w:eastAsia="Times New Roman" w:hAnsi="Times New Roman"/>
      <w:b/>
      <w:bCs/>
      <w:sz w:val="24"/>
      <w:szCs w:val="24"/>
    </w:rPr>
  </w:style>
  <w:style w:type="paragraph" w:styleId="NormalWeb">
    <w:name w:val="Normal (Web)"/>
    <w:basedOn w:val="Normal"/>
    <w:uiPriority w:val="99"/>
    <w:unhideWhenUsed/>
    <w:rsid w:val="002501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10C"/>
    <w:rPr>
      <w:b/>
      <w:bCs/>
    </w:rPr>
  </w:style>
  <w:style w:type="character" w:customStyle="1" w:styleId="Heading2Char">
    <w:name w:val="Heading 2 Char"/>
    <w:basedOn w:val="DefaultParagraphFont"/>
    <w:link w:val="Heading2"/>
    <w:uiPriority w:val="9"/>
    <w:semiHidden/>
    <w:rsid w:val="004847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847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9737">
      <w:bodyDiv w:val="1"/>
      <w:marLeft w:val="0"/>
      <w:marRight w:val="0"/>
      <w:marTop w:val="0"/>
      <w:marBottom w:val="0"/>
      <w:divBdr>
        <w:top w:val="none" w:sz="0" w:space="0" w:color="auto"/>
        <w:left w:val="none" w:sz="0" w:space="0" w:color="auto"/>
        <w:bottom w:val="none" w:sz="0" w:space="0" w:color="auto"/>
        <w:right w:val="none" w:sz="0" w:space="0" w:color="auto"/>
      </w:divBdr>
    </w:div>
    <w:div w:id="388309925">
      <w:bodyDiv w:val="1"/>
      <w:marLeft w:val="0"/>
      <w:marRight w:val="0"/>
      <w:marTop w:val="0"/>
      <w:marBottom w:val="0"/>
      <w:divBdr>
        <w:top w:val="none" w:sz="0" w:space="0" w:color="auto"/>
        <w:left w:val="none" w:sz="0" w:space="0" w:color="auto"/>
        <w:bottom w:val="none" w:sz="0" w:space="0" w:color="auto"/>
        <w:right w:val="none" w:sz="0" w:space="0" w:color="auto"/>
      </w:divBdr>
    </w:div>
    <w:div w:id="507642651">
      <w:bodyDiv w:val="1"/>
      <w:marLeft w:val="0"/>
      <w:marRight w:val="0"/>
      <w:marTop w:val="0"/>
      <w:marBottom w:val="0"/>
      <w:divBdr>
        <w:top w:val="none" w:sz="0" w:space="0" w:color="auto"/>
        <w:left w:val="none" w:sz="0" w:space="0" w:color="auto"/>
        <w:bottom w:val="none" w:sz="0" w:space="0" w:color="auto"/>
        <w:right w:val="none" w:sz="0" w:space="0" w:color="auto"/>
      </w:divBdr>
    </w:div>
    <w:div w:id="553546867">
      <w:bodyDiv w:val="1"/>
      <w:marLeft w:val="0"/>
      <w:marRight w:val="0"/>
      <w:marTop w:val="0"/>
      <w:marBottom w:val="0"/>
      <w:divBdr>
        <w:top w:val="none" w:sz="0" w:space="0" w:color="auto"/>
        <w:left w:val="none" w:sz="0" w:space="0" w:color="auto"/>
        <w:bottom w:val="none" w:sz="0" w:space="0" w:color="auto"/>
        <w:right w:val="none" w:sz="0" w:space="0" w:color="auto"/>
      </w:divBdr>
    </w:div>
    <w:div w:id="601379621">
      <w:bodyDiv w:val="1"/>
      <w:marLeft w:val="0"/>
      <w:marRight w:val="0"/>
      <w:marTop w:val="0"/>
      <w:marBottom w:val="0"/>
      <w:divBdr>
        <w:top w:val="none" w:sz="0" w:space="0" w:color="auto"/>
        <w:left w:val="none" w:sz="0" w:space="0" w:color="auto"/>
        <w:bottom w:val="none" w:sz="0" w:space="0" w:color="auto"/>
        <w:right w:val="none" w:sz="0" w:space="0" w:color="auto"/>
      </w:divBdr>
    </w:div>
    <w:div w:id="732238228">
      <w:bodyDiv w:val="1"/>
      <w:marLeft w:val="0"/>
      <w:marRight w:val="0"/>
      <w:marTop w:val="0"/>
      <w:marBottom w:val="0"/>
      <w:divBdr>
        <w:top w:val="none" w:sz="0" w:space="0" w:color="auto"/>
        <w:left w:val="none" w:sz="0" w:space="0" w:color="auto"/>
        <w:bottom w:val="none" w:sz="0" w:space="0" w:color="auto"/>
        <w:right w:val="none" w:sz="0" w:space="0" w:color="auto"/>
      </w:divBdr>
    </w:div>
    <w:div w:id="787310535">
      <w:bodyDiv w:val="1"/>
      <w:marLeft w:val="0"/>
      <w:marRight w:val="0"/>
      <w:marTop w:val="0"/>
      <w:marBottom w:val="0"/>
      <w:divBdr>
        <w:top w:val="none" w:sz="0" w:space="0" w:color="auto"/>
        <w:left w:val="none" w:sz="0" w:space="0" w:color="auto"/>
        <w:bottom w:val="none" w:sz="0" w:space="0" w:color="auto"/>
        <w:right w:val="none" w:sz="0" w:space="0" w:color="auto"/>
      </w:divBdr>
    </w:div>
    <w:div w:id="1057312994">
      <w:bodyDiv w:val="1"/>
      <w:marLeft w:val="0"/>
      <w:marRight w:val="0"/>
      <w:marTop w:val="0"/>
      <w:marBottom w:val="0"/>
      <w:divBdr>
        <w:top w:val="none" w:sz="0" w:space="0" w:color="auto"/>
        <w:left w:val="none" w:sz="0" w:space="0" w:color="auto"/>
        <w:bottom w:val="none" w:sz="0" w:space="0" w:color="auto"/>
        <w:right w:val="none" w:sz="0" w:space="0" w:color="auto"/>
      </w:divBdr>
    </w:div>
    <w:div w:id="1513959762">
      <w:bodyDiv w:val="1"/>
      <w:marLeft w:val="0"/>
      <w:marRight w:val="0"/>
      <w:marTop w:val="0"/>
      <w:marBottom w:val="0"/>
      <w:divBdr>
        <w:top w:val="none" w:sz="0" w:space="0" w:color="auto"/>
        <w:left w:val="none" w:sz="0" w:space="0" w:color="auto"/>
        <w:bottom w:val="none" w:sz="0" w:space="0" w:color="auto"/>
        <w:right w:val="none" w:sz="0" w:space="0" w:color="auto"/>
      </w:divBdr>
    </w:div>
    <w:div w:id="1753578071">
      <w:bodyDiv w:val="1"/>
      <w:marLeft w:val="0"/>
      <w:marRight w:val="0"/>
      <w:marTop w:val="0"/>
      <w:marBottom w:val="0"/>
      <w:divBdr>
        <w:top w:val="none" w:sz="0" w:space="0" w:color="auto"/>
        <w:left w:val="none" w:sz="0" w:space="0" w:color="auto"/>
        <w:bottom w:val="none" w:sz="0" w:space="0" w:color="auto"/>
        <w:right w:val="none" w:sz="0" w:space="0" w:color="auto"/>
      </w:divBdr>
    </w:div>
    <w:div w:id="1766608121">
      <w:bodyDiv w:val="1"/>
      <w:marLeft w:val="0"/>
      <w:marRight w:val="0"/>
      <w:marTop w:val="0"/>
      <w:marBottom w:val="0"/>
      <w:divBdr>
        <w:top w:val="none" w:sz="0" w:space="0" w:color="auto"/>
        <w:left w:val="none" w:sz="0" w:space="0" w:color="auto"/>
        <w:bottom w:val="none" w:sz="0" w:space="0" w:color="auto"/>
        <w:right w:val="none" w:sz="0" w:space="0" w:color="auto"/>
      </w:divBdr>
    </w:div>
    <w:div w:id="1840389322">
      <w:bodyDiv w:val="1"/>
      <w:marLeft w:val="0"/>
      <w:marRight w:val="0"/>
      <w:marTop w:val="0"/>
      <w:marBottom w:val="0"/>
      <w:divBdr>
        <w:top w:val="none" w:sz="0" w:space="0" w:color="auto"/>
        <w:left w:val="none" w:sz="0" w:space="0" w:color="auto"/>
        <w:bottom w:val="none" w:sz="0" w:space="0" w:color="auto"/>
        <w:right w:val="none" w:sz="0" w:space="0" w:color="auto"/>
      </w:divBdr>
    </w:div>
    <w:div w:id="1945726845">
      <w:bodyDiv w:val="1"/>
      <w:marLeft w:val="0"/>
      <w:marRight w:val="0"/>
      <w:marTop w:val="0"/>
      <w:marBottom w:val="0"/>
      <w:divBdr>
        <w:top w:val="none" w:sz="0" w:space="0" w:color="auto"/>
        <w:left w:val="none" w:sz="0" w:space="0" w:color="auto"/>
        <w:bottom w:val="none" w:sz="0" w:space="0" w:color="auto"/>
        <w:right w:val="none" w:sz="0" w:space="0" w:color="auto"/>
      </w:divBdr>
    </w:div>
    <w:div w:id="1995837832">
      <w:bodyDiv w:val="1"/>
      <w:marLeft w:val="0"/>
      <w:marRight w:val="0"/>
      <w:marTop w:val="0"/>
      <w:marBottom w:val="0"/>
      <w:divBdr>
        <w:top w:val="none" w:sz="0" w:space="0" w:color="auto"/>
        <w:left w:val="none" w:sz="0" w:space="0" w:color="auto"/>
        <w:bottom w:val="none" w:sz="0" w:space="0" w:color="auto"/>
        <w:right w:val="none" w:sz="0" w:space="0" w:color="auto"/>
      </w:divBdr>
    </w:div>
    <w:div w:id="21279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33F91-BE50-4336-AE9A-D0CFDB6E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A. Topor</dc:creator>
  <cp:lastModifiedBy>atopor</cp:lastModifiedBy>
  <cp:revision>3</cp:revision>
  <cp:lastPrinted>2026-05-12T13:29:00Z</cp:lastPrinted>
  <dcterms:created xsi:type="dcterms:W3CDTF">2026-04-15T15:21:00Z</dcterms:created>
  <dcterms:modified xsi:type="dcterms:W3CDTF">2026-05-12T13:29:00Z</dcterms:modified>
</cp:coreProperties>
</file>