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A51B" w14:textId="0A992404" w:rsidR="007219E4" w:rsidRPr="00910942" w:rsidRDefault="00CA0EEB" w:rsidP="003501EB">
      <w:pPr>
        <w:jc w:val="both"/>
        <w:rPr>
          <w:rFonts w:asciiTheme="majorHAnsi" w:hAnsiTheme="majorHAnsi"/>
          <w:sz w:val="24"/>
          <w:szCs w:val="24"/>
        </w:rPr>
      </w:pPr>
      <w:r w:rsidRPr="00910942">
        <w:rPr>
          <w:rFonts w:asciiTheme="majorHAnsi" w:hAnsiTheme="majorHAnsi"/>
          <w:sz w:val="24"/>
          <w:szCs w:val="24"/>
        </w:rPr>
        <w:t xml:space="preserve">Mayor </w:t>
      </w:r>
      <w:r w:rsidR="00E21DA2" w:rsidRPr="00910942">
        <w:rPr>
          <w:rFonts w:asciiTheme="majorHAnsi" w:hAnsiTheme="majorHAnsi"/>
          <w:sz w:val="24"/>
          <w:szCs w:val="24"/>
        </w:rPr>
        <w:t>Talerico</w:t>
      </w:r>
      <w:r w:rsidRPr="00910942">
        <w:rPr>
          <w:rFonts w:asciiTheme="majorHAnsi" w:hAnsiTheme="majorHAnsi"/>
          <w:sz w:val="24"/>
          <w:szCs w:val="24"/>
        </w:rPr>
        <w:t xml:space="preserve"> called the</w:t>
      </w:r>
      <w:r w:rsidR="00B630A2" w:rsidRPr="00910942">
        <w:rPr>
          <w:rFonts w:asciiTheme="majorHAnsi" w:hAnsiTheme="majorHAnsi"/>
          <w:sz w:val="24"/>
          <w:szCs w:val="24"/>
        </w:rPr>
        <w:t xml:space="preserve"> meeting to order at </w:t>
      </w:r>
      <w:r w:rsidR="00C015C6">
        <w:rPr>
          <w:rFonts w:asciiTheme="majorHAnsi" w:hAnsiTheme="majorHAnsi"/>
          <w:sz w:val="24"/>
          <w:szCs w:val="24"/>
        </w:rPr>
        <w:t>7:00</w:t>
      </w:r>
      <w:r w:rsidRPr="00910942">
        <w:rPr>
          <w:rFonts w:asciiTheme="majorHAnsi" w:hAnsiTheme="majorHAnsi"/>
          <w:sz w:val="24"/>
          <w:szCs w:val="24"/>
        </w:rPr>
        <w:t xml:space="preserve"> PM followed by the pledge of allegiance and roll call.  </w:t>
      </w:r>
    </w:p>
    <w:p w14:paraId="4BE48B89" w14:textId="00A86980" w:rsidR="00F956AA" w:rsidRPr="00910942" w:rsidRDefault="00CA0EEB" w:rsidP="00B627D1">
      <w:pPr>
        <w:pStyle w:val="Header"/>
        <w:rPr>
          <w:rFonts w:asciiTheme="majorHAnsi" w:hAnsiTheme="majorHAnsi"/>
          <w:sz w:val="24"/>
          <w:szCs w:val="24"/>
        </w:rPr>
      </w:pPr>
      <w:r w:rsidRPr="00910942">
        <w:rPr>
          <w:rFonts w:asciiTheme="majorHAnsi" w:hAnsiTheme="majorHAnsi"/>
          <w:b/>
          <w:sz w:val="24"/>
          <w:szCs w:val="24"/>
        </w:rPr>
        <w:t>Present:</w:t>
      </w:r>
      <w:r w:rsidRPr="00910942">
        <w:rPr>
          <w:rFonts w:asciiTheme="majorHAnsi" w:hAnsiTheme="majorHAnsi"/>
          <w:sz w:val="24"/>
          <w:szCs w:val="24"/>
        </w:rPr>
        <w:t xml:space="preserve">  Mayor </w:t>
      </w:r>
      <w:r w:rsidR="00E21DA2" w:rsidRPr="00910942">
        <w:rPr>
          <w:rFonts w:asciiTheme="majorHAnsi" w:hAnsiTheme="majorHAnsi"/>
          <w:sz w:val="24"/>
          <w:szCs w:val="24"/>
        </w:rPr>
        <w:t>Ernie Talerico</w:t>
      </w:r>
      <w:r w:rsidRPr="00910942">
        <w:rPr>
          <w:rFonts w:asciiTheme="majorHAnsi" w:hAnsiTheme="majorHAnsi"/>
          <w:sz w:val="24"/>
          <w:szCs w:val="24"/>
        </w:rPr>
        <w:t>,</w:t>
      </w:r>
      <w:r w:rsidR="00F235CB" w:rsidRPr="00910942">
        <w:rPr>
          <w:rFonts w:asciiTheme="majorHAnsi" w:hAnsiTheme="majorHAnsi"/>
          <w:sz w:val="24"/>
          <w:szCs w:val="24"/>
        </w:rPr>
        <w:t xml:space="preserve"> </w:t>
      </w:r>
      <w:r w:rsidR="002F0E6A" w:rsidRPr="00910942">
        <w:rPr>
          <w:rFonts w:asciiTheme="majorHAnsi" w:hAnsiTheme="majorHAnsi"/>
          <w:sz w:val="24"/>
          <w:szCs w:val="24"/>
        </w:rPr>
        <w:t>Trustee Edwards</w:t>
      </w:r>
      <w:r w:rsidR="004B2B77" w:rsidRPr="00910942">
        <w:rPr>
          <w:rFonts w:asciiTheme="majorHAnsi" w:hAnsiTheme="majorHAnsi"/>
          <w:sz w:val="24"/>
          <w:szCs w:val="24"/>
        </w:rPr>
        <w:t>, Trustee Chamberlain</w:t>
      </w:r>
      <w:r w:rsidR="00264D98">
        <w:rPr>
          <w:rFonts w:asciiTheme="majorHAnsi" w:hAnsiTheme="majorHAnsi"/>
          <w:sz w:val="24"/>
          <w:szCs w:val="24"/>
        </w:rPr>
        <w:t xml:space="preserve">, </w:t>
      </w:r>
      <w:r w:rsidR="00F32ABE" w:rsidRPr="00910942">
        <w:rPr>
          <w:rFonts w:asciiTheme="majorHAnsi" w:hAnsiTheme="majorHAnsi"/>
          <w:sz w:val="24"/>
          <w:szCs w:val="24"/>
        </w:rPr>
        <w:t>Trustee Copperwheat</w:t>
      </w:r>
      <w:r w:rsidR="00C015C6">
        <w:rPr>
          <w:rFonts w:asciiTheme="majorHAnsi" w:hAnsiTheme="majorHAnsi"/>
          <w:sz w:val="24"/>
          <w:szCs w:val="24"/>
        </w:rPr>
        <w:t>, Trustee Kulpa</w:t>
      </w:r>
    </w:p>
    <w:p w14:paraId="113A132D" w14:textId="30075C5C" w:rsidR="002F7E94" w:rsidRPr="00910942" w:rsidRDefault="00C015C6" w:rsidP="00B627D1">
      <w:pPr>
        <w:pStyle w:val="Header"/>
        <w:rPr>
          <w:rFonts w:asciiTheme="majorHAnsi" w:hAnsiTheme="majorHAnsi"/>
          <w:sz w:val="24"/>
          <w:szCs w:val="24"/>
        </w:rPr>
      </w:pPr>
      <w:r>
        <w:rPr>
          <w:rFonts w:asciiTheme="majorHAnsi" w:hAnsiTheme="majorHAnsi"/>
          <w:sz w:val="24"/>
          <w:szCs w:val="24"/>
        </w:rPr>
        <w:t xml:space="preserve"> </w:t>
      </w:r>
    </w:p>
    <w:p w14:paraId="24E6C772" w14:textId="587E2CA9" w:rsidR="00F13361" w:rsidRDefault="00451110" w:rsidP="00B627D1">
      <w:pPr>
        <w:pStyle w:val="Header"/>
        <w:rPr>
          <w:rFonts w:asciiTheme="majorHAnsi" w:hAnsiTheme="majorHAnsi"/>
          <w:sz w:val="24"/>
          <w:szCs w:val="24"/>
        </w:rPr>
      </w:pPr>
      <w:r w:rsidRPr="00910942">
        <w:rPr>
          <w:rFonts w:asciiTheme="majorHAnsi" w:hAnsiTheme="majorHAnsi"/>
          <w:b/>
          <w:bCs/>
          <w:sz w:val="24"/>
          <w:szCs w:val="24"/>
        </w:rPr>
        <w:t>Also,</w:t>
      </w:r>
      <w:r w:rsidR="00E21DA2" w:rsidRPr="00910942">
        <w:rPr>
          <w:rFonts w:asciiTheme="majorHAnsi" w:hAnsiTheme="majorHAnsi"/>
          <w:b/>
          <w:bCs/>
          <w:sz w:val="24"/>
          <w:szCs w:val="24"/>
        </w:rPr>
        <w:t xml:space="preserve"> Present</w:t>
      </w:r>
      <w:r w:rsidR="00E21DA2" w:rsidRPr="00910942">
        <w:rPr>
          <w:rFonts w:asciiTheme="majorHAnsi" w:hAnsiTheme="majorHAnsi"/>
          <w:sz w:val="24"/>
          <w:szCs w:val="24"/>
        </w:rPr>
        <w:t>:</w:t>
      </w:r>
      <w:r w:rsidR="00441910" w:rsidRPr="00910942">
        <w:rPr>
          <w:rFonts w:asciiTheme="majorHAnsi" w:hAnsiTheme="majorHAnsi"/>
          <w:sz w:val="24"/>
          <w:szCs w:val="24"/>
        </w:rPr>
        <w:t xml:space="preserve"> Chief</w:t>
      </w:r>
      <w:r w:rsidR="00F956AA" w:rsidRPr="00910942">
        <w:rPr>
          <w:rFonts w:asciiTheme="majorHAnsi" w:hAnsiTheme="majorHAnsi"/>
          <w:sz w:val="24"/>
          <w:szCs w:val="24"/>
        </w:rPr>
        <w:t xml:space="preserve"> Robert Frankland</w:t>
      </w:r>
      <w:r w:rsidR="00DC4F43" w:rsidRPr="00910942">
        <w:rPr>
          <w:rFonts w:asciiTheme="majorHAnsi" w:hAnsiTheme="majorHAnsi"/>
          <w:sz w:val="24"/>
          <w:szCs w:val="24"/>
        </w:rPr>
        <w:t xml:space="preserve">, </w:t>
      </w:r>
      <w:r w:rsidR="00175208" w:rsidRPr="00910942">
        <w:rPr>
          <w:rFonts w:asciiTheme="majorHAnsi" w:hAnsiTheme="majorHAnsi"/>
          <w:sz w:val="24"/>
          <w:szCs w:val="24"/>
        </w:rPr>
        <w:t>Village Engineer Al Swierczek</w:t>
      </w:r>
      <w:r w:rsidR="00F32ABE" w:rsidRPr="00910942">
        <w:rPr>
          <w:rFonts w:asciiTheme="majorHAnsi" w:hAnsiTheme="majorHAnsi"/>
          <w:sz w:val="24"/>
          <w:szCs w:val="24"/>
        </w:rPr>
        <w:t xml:space="preserve">, </w:t>
      </w:r>
      <w:r w:rsidR="00910942" w:rsidRPr="00910942">
        <w:rPr>
          <w:rFonts w:asciiTheme="majorHAnsi" w:hAnsiTheme="majorHAnsi"/>
          <w:sz w:val="24"/>
          <w:szCs w:val="24"/>
        </w:rPr>
        <w:t>Chief Rick Ulinski</w:t>
      </w:r>
      <w:r w:rsidR="00264D98">
        <w:rPr>
          <w:rFonts w:asciiTheme="majorHAnsi" w:hAnsiTheme="majorHAnsi"/>
          <w:sz w:val="24"/>
          <w:szCs w:val="24"/>
        </w:rPr>
        <w:t>, Budget Officer Brenda Mitchell</w:t>
      </w:r>
      <w:r w:rsidR="00C015C6">
        <w:rPr>
          <w:rFonts w:asciiTheme="majorHAnsi" w:hAnsiTheme="majorHAnsi"/>
          <w:sz w:val="24"/>
          <w:szCs w:val="24"/>
        </w:rPr>
        <w:t>, Codes Enforcement Officer John Constas</w:t>
      </w:r>
    </w:p>
    <w:p w14:paraId="0F6BADBD" w14:textId="77777777" w:rsidR="00264D98" w:rsidRDefault="00264D98" w:rsidP="00B627D1">
      <w:pPr>
        <w:pStyle w:val="Header"/>
        <w:rPr>
          <w:rFonts w:asciiTheme="majorHAnsi" w:hAnsiTheme="majorHAnsi"/>
          <w:sz w:val="24"/>
          <w:szCs w:val="24"/>
        </w:rPr>
      </w:pPr>
    </w:p>
    <w:p w14:paraId="3E20E7E1" w14:textId="5264F18C" w:rsidR="00264D98" w:rsidRPr="00910942" w:rsidRDefault="00264D98" w:rsidP="00B627D1">
      <w:pPr>
        <w:pStyle w:val="Header"/>
        <w:rPr>
          <w:rFonts w:asciiTheme="majorHAnsi" w:hAnsiTheme="majorHAnsi"/>
          <w:sz w:val="24"/>
          <w:szCs w:val="24"/>
        </w:rPr>
      </w:pPr>
      <w:r w:rsidRPr="00264D98">
        <w:rPr>
          <w:rFonts w:asciiTheme="majorHAnsi" w:hAnsiTheme="majorHAnsi"/>
          <w:b/>
          <w:bCs/>
          <w:sz w:val="24"/>
          <w:szCs w:val="24"/>
        </w:rPr>
        <w:t>Absent:</w:t>
      </w:r>
      <w:r>
        <w:rPr>
          <w:rFonts w:asciiTheme="majorHAnsi" w:hAnsiTheme="majorHAnsi"/>
          <w:sz w:val="24"/>
          <w:szCs w:val="24"/>
        </w:rPr>
        <w:t xml:space="preserve">  Highway </w:t>
      </w:r>
      <w:r w:rsidR="000B5E88">
        <w:rPr>
          <w:rFonts w:asciiTheme="majorHAnsi" w:hAnsiTheme="majorHAnsi"/>
          <w:sz w:val="24"/>
          <w:szCs w:val="24"/>
        </w:rPr>
        <w:t>Superintendent</w:t>
      </w:r>
      <w:r>
        <w:rPr>
          <w:rFonts w:asciiTheme="majorHAnsi" w:hAnsiTheme="majorHAnsi"/>
          <w:sz w:val="24"/>
          <w:szCs w:val="24"/>
        </w:rPr>
        <w:t xml:space="preserve"> Sean Brady</w:t>
      </w:r>
    </w:p>
    <w:p w14:paraId="3D24B493" w14:textId="77777777" w:rsidR="00DC4F43" w:rsidRPr="00910942" w:rsidRDefault="00DC4F43" w:rsidP="00B627D1">
      <w:pPr>
        <w:pStyle w:val="Header"/>
        <w:rPr>
          <w:rFonts w:asciiTheme="majorHAnsi" w:hAnsiTheme="majorHAnsi"/>
          <w:sz w:val="24"/>
          <w:szCs w:val="24"/>
        </w:rPr>
      </w:pPr>
    </w:p>
    <w:p w14:paraId="3E04414C" w14:textId="77777777" w:rsidR="003D383A" w:rsidRPr="00910942" w:rsidRDefault="003D383A" w:rsidP="00B627D1">
      <w:pPr>
        <w:pStyle w:val="Header"/>
        <w:rPr>
          <w:rFonts w:asciiTheme="majorHAnsi" w:hAnsiTheme="majorHAnsi"/>
          <w:sz w:val="24"/>
          <w:szCs w:val="24"/>
        </w:rPr>
      </w:pPr>
    </w:p>
    <w:p w14:paraId="15A6DD44" w14:textId="7B8422F0" w:rsidR="00874FBE" w:rsidRDefault="00175208" w:rsidP="00F75D19">
      <w:pPr>
        <w:rPr>
          <w:rFonts w:asciiTheme="majorHAnsi" w:hAnsiTheme="majorHAnsi" w:cs="Times New Roman"/>
          <w:b/>
          <w:bCs/>
          <w:sz w:val="24"/>
          <w:szCs w:val="24"/>
        </w:rPr>
      </w:pPr>
      <w:r w:rsidRPr="00910942">
        <w:rPr>
          <w:rFonts w:asciiTheme="majorHAnsi" w:hAnsiTheme="majorHAnsi" w:cs="Times New Roman"/>
          <w:b/>
          <w:bCs/>
          <w:sz w:val="24"/>
          <w:szCs w:val="24"/>
        </w:rPr>
        <w:t xml:space="preserve">Open Forum:  </w:t>
      </w:r>
    </w:p>
    <w:p w14:paraId="23B37A52" w14:textId="18645F0F" w:rsidR="00C015C6" w:rsidRDefault="00C015C6" w:rsidP="00F75D19">
      <w:pPr>
        <w:rPr>
          <w:rFonts w:asciiTheme="majorHAnsi" w:hAnsiTheme="majorHAnsi" w:cs="Times New Roman"/>
          <w:sz w:val="24"/>
          <w:szCs w:val="24"/>
        </w:rPr>
      </w:pPr>
      <w:r>
        <w:rPr>
          <w:rFonts w:asciiTheme="majorHAnsi" w:hAnsiTheme="majorHAnsi" w:cs="Times New Roman"/>
          <w:b/>
          <w:bCs/>
          <w:sz w:val="24"/>
          <w:szCs w:val="24"/>
        </w:rPr>
        <w:t xml:space="preserve">Jeff Martin – 15 Burr Ave </w:t>
      </w:r>
      <w:r w:rsidR="008C416E">
        <w:rPr>
          <w:rFonts w:asciiTheme="majorHAnsi" w:hAnsiTheme="majorHAnsi" w:cs="Times New Roman"/>
          <w:sz w:val="24"/>
          <w:szCs w:val="24"/>
        </w:rPr>
        <w:t xml:space="preserve">addressed the Board regarding the New York Mills Fire Department.  Mr. Martin is concerned about the Village seeking a loan from the Fire Department to pay for the “storage fee” for the new Engine 2.  He feels that the fire contract money the Village receives from Whitestown and New Hartford should cover any costs involved.  Also, he feels that the Village had a long enough period of time to save for this impending cost.  Mayor Talerico pointed out that the “storage fee” being charged to the Village for the new engine is due to the Fire Department making numerous changes to the truck as well as not giving the Village additional amounts for the equipment they purchased for the engine in a timely fashion.  Also, the Fire Department is continuing to purchase items for the new engine even though they have been asked by the Board to stop purchasing so that the Village has an accurate number to use to bond for the engine.  Mayor </w:t>
      </w:r>
      <w:r w:rsidR="004A2C69">
        <w:rPr>
          <w:rFonts w:asciiTheme="majorHAnsi" w:hAnsiTheme="majorHAnsi" w:cs="Times New Roman"/>
          <w:sz w:val="24"/>
          <w:szCs w:val="24"/>
        </w:rPr>
        <w:t>Talerico</w:t>
      </w:r>
      <w:r w:rsidR="008C416E">
        <w:rPr>
          <w:rFonts w:asciiTheme="majorHAnsi" w:hAnsiTheme="majorHAnsi" w:cs="Times New Roman"/>
          <w:sz w:val="24"/>
          <w:szCs w:val="24"/>
        </w:rPr>
        <w:t xml:space="preserve"> also advised that the bashing of the Village at a Fire Department meeting will not be tolerated.  The Village Board has done everything they can for the Fire Department and he feels there is no reason for the members to continue to speak untruths.  After further back and forth discussion the </w:t>
      </w:r>
      <w:r w:rsidR="004A2C69">
        <w:rPr>
          <w:rFonts w:asciiTheme="majorHAnsi" w:hAnsiTheme="majorHAnsi" w:cs="Times New Roman"/>
          <w:sz w:val="24"/>
          <w:szCs w:val="24"/>
        </w:rPr>
        <w:t>mayor</w:t>
      </w:r>
      <w:r w:rsidR="008C416E">
        <w:rPr>
          <w:rFonts w:asciiTheme="majorHAnsi" w:hAnsiTheme="majorHAnsi" w:cs="Times New Roman"/>
          <w:sz w:val="24"/>
          <w:szCs w:val="24"/>
        </w:rPr>
        <w:t xml:space="preserve"> asked Mr. Martin that he would invite him to meet with him one on one to discuss anything he feels needs to be addressed with regards to this issue as well as anything else.</w:t>
      </w:r>
    </w:p>
    <w:p w14:paraId="458C86D3" w14:textId="1C00E400" w:rsidR="008C416E" w:rsidRPr="00C015C6" w:rsidRDefault="008C416E" w:rsidP="00F75D19">
      <w:pPr>
        <w:rPr>
          <w:rFonts w:asciiTheme="majorHAnsi" w:hAnsiTheme="majorHAnsi" w:cs="Times New Roman"/>
          <w:sz w:val="24"/>
          <w:szCs w:val="24"/>
        </w:rPr>
      </w:pPr>
      <w:r w:rsidRPr="008C416E">
        <w:rPr>
          <w:rFonts w:asciiTheme="majorHAnsi" w:hAnsiTheme="majorHAnsi" w:cs="Times New Roman"/>
          <w:b/>
          <w:bCs/>
          <w:sz w:val="24"/>
          <w:szCs w:val="24"/>
        </w:rPr>
        <w:t>Kevin O’Brien</w:t>
      </w:r>
      <w:r>
        <w:rPr>
          <w:rFonts w:asciiTheme="majorHAnsi" w:hAnsiTheme="majorHAnsi" w:cs="Times New Roman"/>
          <w:sz w:val="24"/>
          <w:szCs w:val="24"/>
        </w:rPr>
        <w:t xml:space="preserve"> – attorney for Michael Mimassi of 5 Henderson Street.  Mr. O’Brien explained that he previously addressed the Board regarding the rezoning of 5 Henderson Street.  Attorney Festine advised him that the Village would not be reconsidering making that zone change and that was nothing further.</w:t>
      </w:r>
    </w:p>
    <w:p w14:paraId="749B948A" w14:textId="22B9C066" w:rsidR="00162629" w:rsidRPr="00910942" w:rsidRDefault="00162629" w:rsidP="00910942">
      <w:pPr>
        <w:rPr>
          <w:rFonts w:asciiTheme="majorHAnsi" w:hAnsiTheme="majorHAnsi"/>
          <w:b/>
          <w:sz w:val="24"/>
          <w:szCs w:val="24"/>
        </w:rPr>
      </w:pPr>
      <w:r w:rsidRPr="00910942">
        <w:rPr>
          <w:rFonts w:asciiTheme="majorHAnsi" w:hAnsiTheme="majorHAnsi"/>
          <w:b/>
          <w:sz w:val="24"/>
          <w:szCs w:val="24"/>
        </w:rPr>
        <w:t>Regular Business</w:t>
      </w:r>
    </w:p>
    <w:p w14:paraId="22F9D987" w14:textId="795C5E5B" w:rsidR="00384098" w:rsidRPr="00910942" w:rsidRDefault="00384098" w:rsidP="00162629">
      <w:pPr>
        <w:jc w:val="both"/>
        <w:rPr>
          <w:rFonts w:asciiTheme="majorHAnsi" w:hAnsiTheme="majorHAnsi"/>
          <w:sz w:val="24"/>
          <w:szCs w:val="24"/>
        </w:rPr>
      </w:pPr>
      <w:r w:rsidRPr="00910942">
        <w:rPr>
          <w:rFonts w:asciiTheme="majorHAnsi" w:hAnsiTheme="majorHAnsi"/>
          <w:sz w:val="24"/>
          <w:szCs w:val="24"/>
        </w:rPr>
        <w:t xml:space="preserve">A motion was made by Trustee </w:t>
      </w:r>
      <w:r w:rsidR="00264D98">
        <w:rPr>
          <w:rFonts w:asciiTheme="majorHAnsi" w:hAnsiTheme="majorHAnsi"/>
          <w:sz w:val="24"/>
          <w:szCs w:val="24"/>
        </w:rPr>
        <w:t>Edwards</w:t>
      </w:r>
      <w:r w:rsidRPr="00910942">
        <w:rPr>
          <w:rFonts w:asciiTheme="majorHAnsi" w:hAnsiTheme="majorHAnsi"/>
          <w:sz w:val="24"/>
          <w:szCs w:val="24"/>
        </w:rPr>
        <w:t xml:space="preserve"> seconded by Trustee </w:t>
      </w:r>
      <w:r w:rsidR="006D207C">
        <w:rPr>
          <w:rFonts w:asciiTheme="majorHAnsi" w:hAnsiTheme="majorHAnsi"/>
          <w:sz w:val="24"/>
          <w:szCs w:val="24"/>
        </w:rPr>
        <w:t>Copperwheat</w:t>
      </w:r>
      <w:r w:rsidR="00E31E94" w:rsidRPr="00910942">
        <w:rPr>
          <w:rFonts w:asciiTheme="majorHAnsi" w:hAnsiTheme="majorHAnsi"/>
          <w:sz w:val="24"/>
          <w:szCs w:val="24"/>
        </w:rPr>
        <w:t xml:space="preserve"> </w:t>
      </w:r>
      <w:r w:rsidRPr="00910942">
        <w:rPr>
          <w:rFonts w:asciiTheme="majorHAnsi" w:hAnsiTheme="majorHAnsi"/>
          <w:sz w:val="24"/>
          <w:szCs w:val="24"/>
        </w:rPr>
        <w:t xml:space="preserve">to approve the Treasurers Report for </w:t>
      </w:r>
      <w:r w:rsidR="008C416E">
        <w:rPr>
          <w:rFonts w:asciiTheme="majorHAnsi" w:hAnsiTheme="majorHAnsi"/>
          <w:sz w:val="24"/>
          <w:szCs w:val="24"/>
        </w:rPr>
        <w:t>September</w:t>
      </w:r>
      <w:r w:rsidR="004B2B77" w:rsidRPr="00910942">
        <w:rPr>
          <w:rFonts w:asciiTheme="majorHAnsi" w:hAnsiTheme="majorHAnsi"/>
          <w:sz w:val="24"/>
          <w:szCs w:val="24"/>
        </w:rPr>
        <w:t xml:space="preserve"> </w:t>
      </w:r>
      <w:r w:rsidR="00DC4F43" w:rsidRPr="00910942">
        <w:rPr>
          <w:rFonts w:asciiTheme="majorHAnsi" w:hAnsiTheme="majorHAnsi"/>
          <w:sz w:val="24"/>
          <w:szCs w:val="24"/>
        </w:rPr>
        <w:t>2024</w:t>
      </w:r>
      <w:r w:rsidR="00A657EB" w:rsidRPr="00910942">
        <w:rPr>
          <w:rFonts w:asciiTheme="majorHAnsi" w:hAnsiTheme="majorHAnsi"/>
          <w:sz w:val="24"/>
          <w:szCs w:val="24"/>
        </w:rPr>
        <w:t>.</w:t>
      </w:r>
      <w:r w:rsidRPr="00910942">
        <w:rPr>
          <w:rFonts w:asciiTheme="majorHAnsi" w:hAnsiTheme="majorHAnsi"/>
          <w:sz w:val="24"/>
          <w:szCs w:val="24"/>
        </w:rPr>
        <w:t xml:space="preserve">  All in favor, motion passed.  </w:t>
      </w:r>
    </w:p>
    <w:p w14:paraId="0F9E7230" w14:textId="67B8FD69" w:rsidR="00162629" w:rsidRDefault="00E31E94" w:rsidP="00162629">
      <w:pPr>
        <w:jc w:val="both"/>
        <w:rPr>
          <w:rFonts w:asciiTheme="majorHAnsi" w:hAnsiTheme="majorHAnsi"/>
          <w:sz w:val="24"/>
          <w:szCs w:val="24"/>
        </w:rPr>
      </w:pPr>
      <w:r w:rsidRPr="00910942">
        <w:rPr>
          <w:rFonts w:asciiTheme="majorHAnsi" w:hAnsiTheme="majorHAnsi"/>
          <w:sz w:val="24"/>
          <w:szCs w:val="24"/>
        </w:rPr>
        <w:lastRenderedPageBreak/>
        <w:t xml:space="preserve">A motion was made by Trustee </w:t>
      </w:r>
      <w:r w:rsidR="00264D98">
        <w:rPr>
          <w:rFonts w:asciiTheme="majorHAnsi" w:hAnsiTheme="majorHAnsi"/>
          <w:sz w:val="24"/>
          <w:szCs w:val="24"/>
        </w:rPr>
        <w:t>Copperwheat</w:t>
      </w:r>
      <w:r w:rsidRPr="00910942">
        <w:rPr>
          <w:rFonts w:asciiTheme="majorHAnsi" w:hAnsiTheme="majorHAnsi"/>
          <w:sz w:val="24"/>
          <w:szCs w:val="24"/>
        </w:rPr>
        <w:t xml:space="preserve">, seconded by Trustee </w:t>
      </w:r>
      <w:r w:rsidR="00264D98">
        <w:rPr>
          <w:rFonts w:asciiTheme="majorHAnsi" w:hAnsiTheme="majorHAnsi"/>
          <w:sz w:val="24"/>
          <w:szCs w:val="24"/>
        </w:rPr>
        <w:t>Edwards</w:t>
      </w:r>
      <w:r w:rsidR="00CF119F" w:rsidRPr="00910942">
        <w:rPr>
          <w:rFonts w:asciiTheme="majorHAnsi" w:hAnsiTheme="majorHAnsi"/>
          <w:sz w:val="24"/>
          <w:szCs w:val="24"/>
        </w:rPr>
        <w:t xml:space="preserve"> </w:t>
      </w:r>
      <w:r w:rsidR="00162629" w:rsidRPr="00910942">
        <w:rPr>
          <w:rFonts w:asciiTheme="majorHAnsi" w:hAnsiTheme="majorHAnsi"/>
          <w:sz w:val="24"/>
          <w:szCs w:val="24"/>
        </w:rPr>
        <w:t xml:space="preserve">to approve </w:t>
      </w:r>
      <w:r w:rsidR="00CF119F" w:rsidRPr="00910942">
        <w:rPr>
          <w:rFonts w:asciiTheme="majorHAnsi" w:hAnsiTheme="majorHAnsi"/>
          <w:sz w:val="24"/>
          <w:szCs w:val="24"/>
        </w:rPr>
        <w:t>A</w:t>
      </w:r>
      <w:r w:rsidR="00162629" w:rsidRPr="00910942">
        <w:rPr>
          <w:rFonts w:asciiTheme="majorHAnsi" w:hAnsiTheme="majorHAnsi"/>
          <w:sz w:val="24"/>
          <w:szCs w:val="24"/>
        </w:rPr>
        <w:t>bstract #</w:t>
      </w:r>
      <w:r w:rsidR="008C416E">
        <w:rPr>
          <w:rFonts w:asciiTheme="majorHAnsi" w:hAnsiTheme="majorHAnsi"/>
          <w:sz w:val="24"/>
          <w:szCs w:val="24"/>
        </w:rPr>
        <w:t>5</w:t>
      </w:r>
      <w:r w:rsidR="00162629" w:rsidRPr="00910942">
        <w:rPr>
          <w:rFonts w:asciiTheme="majorHAnsi" w:hAnsiTheme="majorHAnsi"/>
          <w:sz w:val="24"/>
          <w:szCs w:val="24"/>
        </w:rPr>
        <w:t xml:space="preserve"> General Fund Amount of $</w:t>
      </w:r>
      <w:r w:rsidR="008C416E">
        <w:rPr>
          <w:rFonts w:asciiTheme="majorHAnsi" w:hAnsiTheme="majorHAnsi"/>
          <w:sz w:val="24"/>
          <w:szCs w:val="24"/>
        </w:rPr>
        <w:t>294,970.32</w:t>
      </w:r>
      <w:r w:rsidR="00175208" w:rsidRPr="00910942">
        <w:rPr>
          <w:rFonts w:asciiTheme="majorHAnsi" w:hAnsiTheme="majorHAnsi"/>
          <w:sz w:val="24"/>
          <w:szCs w:val="24"/>
        </w:rPr>
        <w:t xml:space="preserve"> Libr</w:t>
      </w:r>
      <w:r w:rsidR="00162629" w:rsidRPr="00910942">
        <w:rPr>
          <w:rFonts w:asciiTheme="majorHAnsi" w:hAnsiTheme="majorHAnsi"/>
          <w:sz w:val="24"/>
          <w:szCs w:val="24"/>
        </w:rPr>
        <w:t>ary Fund $</w:t>
      </w:r>
      <w:r w:rsidR="008C416E">
        <w:rPr>
          <w:rFonts w:asciiTheme="majorHAnsi" w:hAnsiTheme="majorHAnsi"/>
          <w:sz w:val="24"/>
          <w:szCs w:val="24"/>
        </w:rPr>
        <w:t>3,048.63</w:t>
      </w:r>
      <w:r w:rsidR="00175208" w:rsidRPr="00910942">
        <w:rPr>
          <w:rFonts w:asciiTheme="majorHAnsi" w:hAnsiTheme="majorHAnsi"/>
          <w:sz w:val="24"/>
          <w:szCs w:val="24"/>
        </w:rPr>
        <w:t xml:space="preserve"> wi</w:t>
      </w:r>
      <w:r w:rsidR="00162629" w:rsidRPr="00910942">
        <w:rPr>
          <w:rFonts w:asciiTheme="majorHAnsi" w:hAnsiTheme="majorHAnsi"/>
          <w:sz w:val="24"/>
          <w:szCs w:val="24"/>
        </w:rPr>
        <w:t>th a total of $</w:t>
      </w:r>
      <w:r w:rsidR="008C416E">
        <w:rPr>
          <w:rFonts w:asciiTheme="majorHAnsi" w:hAnsiTheme="majorHAnsi"/>
          <w:sz w:val="24"/>
          <w:szCs w:val="24"/>
        </w:rPr>
        <w:t>298,018.95</w:t>
      </w:r>
      <w:r w:rsidR="00162629" w:rsidRPr="00910942">
        <w:rPr>
          <w:rFonts w:asciiTheme="majorHAnsi" w:hAnsiTheme="majorHAnsi"/>
          <w:sz w:val="24"/>
          <w:szCs w:val="24"/>
        </w:rPr>
        <w:t xml:space="preserve">.   Voucher numbers </w:t>
      </w:r>
      <w:r w:rsidR="00162629" w:rsidRPr="00910942">
        <w:rPr>
          <w:rFonts w:asciiTheme="majorHAnsi" w:hAnsiTheme="majorHAnsi"/>
          <w:bCs/>
          <w:sz w:val="24"/>
          <w:szCs w:val="24"/>
        </w:rPr>
        <w:t>#</w:t>
      </w:r>
      <w:r w:rsidR="008C416E">
        <w:rPr>
          <w:rFonts w:asciiTheme="majorHAnsi" w:hAnsiTheme="majorHAnsi"/>
          <w:bCs/>
          <w:sz w:val="24"/>
          <w:szCs w:val="24"/>
        </w:rPr>
        <w:t>237</w:t>
      </w:r>
      <w:r w:rsidR="002F362F" w:rsidRPr="00910942">
        <w:rPr>
          <w:rFonts w:asciiTheme="majorHAnsi" w:hAnsiTheme="majorHAnsi"/>
          <w:bCs/>
          <w:sz w:val="24"/>
          <w:szCs w:val="24"/>
        </w:rPr>
        <w:t>-</w:t>
      </w:r>
      <w:r w:rsidR="008C416E">
        <w:rPr>
          <w:rFonts w:asciiTheme="majorHAnsi" w:hAnsiTheme="majorHAnsi"/>
          <w:bCs/>
          <w:sz w:val="24"/>
          <w:szCs w:val="24"/>
        </w:rPr>
        <w:t>287</w:t>
      </w:r>
      <w:r w:rsidR="00162629" w:rsidRPr="00910942">
        <w:rPr>
          <w:rFonts w:asciiTheme="majorHAnsi" w:hAnsiTheme="majorHAnsi"/>
          <w:bCs/>
          <w:sz w:val="24"/>
          <w:szCs w:val="24"/>
        </w:rPr>
        <w:t>.</w:t>
      </w:r>
      <w:r w:rsidR="00162629" w:rsidRPr="00910942">
        <w:rPr>
          <w:rFonts w:asciiTheme="majorHAnsi" w:hAnsiTheme="majorHAnsi"/>
          <w:sz w:val="24"/>
          <w:szCs w:val="24"/>
        </w:rPr>
        <w:t xml:space="preserve">  All in favor, motion passed.  </w:t>
      </w:r>
    </w:p>
    <w:p w14:paraId="098D8E9D" w14:textId="789E1239" w:rsidR="008C416E" w:rsidRDefault="008C416E" w:rsidP="00162629">
      <w:pPr>
        <w:jc w:val="both"/>
        <w:rPr>
          <w:rFonts w:asciiTheme="majorHAnsi" w:hAnsiTheme="majorHAnsi"/>
          <w:sz w:val="24"/>
          <w:szCs w:val="24"/>
        </w:rPr>
      </w:pPr>
      <w:r>
        <w:rPr>
          <w:rFonts w:asciiTheme="majorHAnsi" w:hAnsiTheme="majorHAnsi"/>
          <w:sz w:val="24"/>
          <w:szCs w:val="24"/>
        </w:rPr>
        <w:t>A motion was made by Trustee Edwards, seconded by Trustee Copperwheat to allow the Village Clerk to submit the 2024-2025 unpaid tax bill to Oneida County for tax collection.</w:t>
      </w:r>
    </w:p>
    <w:p w14:paraId="7A12FE52" w14:textId="46EBB7EB" w:rsidR="008C416E" w:rsidRDefault="008C416E" w:rsidP="00162629">
      <w:pPr>
        <w:contextualSpacing/>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 xml:space="preserve">Town of New Hartford </w:t>
      </w:r>
      <w:r>
        <w:rPr>
          <w:rFonts w:asciiTheme="majorHAnsi" w:hAnsiTheme="majorHAnsi"/>
          <w:sz w:val="24"/>
          <w:szCs w:val="24"/>
        </w:rPr>
        <w:tab/>
        <w:t>$13,367.64</w:t>
      </w:r>
    </w:p>
    <w:p w14:paraId="290FFCF6" w14:textId="5BFB80E5" w:rsidR="008C416E" w:rsidRDefault="008C416E" w:rsidP="00162629">
      <w:pPr>
        <w:contextualSpacing/>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 xml:space="preserve">Town of Whitestown </w:t>
      </w:r>
      <w:r>
        <w:rPr>
          <w:rFonts w:asciiTheme="majorHAnsi" w:hAnsiTheme="majorHAnsi"/>
          <w:sz w:val="24"/>
          <w:szCs w:val="24"/>
        </w:rPr>
        <w:tab/>
        <w:t>$27,354.45</w:t>
      </w:r>
    </w:p>
    <w:p w14:paraId="2C429745" w14:textId="48B445EF" w:rsidR="008C416E" w:rsidRDefault="008C416E" w:rsidP="00162629">
      <w:pPr>
        <w:jc w:val="both"/>
        <w:rPr>
          <w:rFonts w:asciiTheme="majorHAnsi" w:hAnsiTheme="majorHAnsi"/>
          <w:sz w:val="24"/>
          <w:szCs w:val="24"/>
        </w:rPr>
      </w:pPr>
      <w:r>
        <w:rPr>
          <w:rFonts w:asciiTheme="majorHAnsi" w:hAnsiTheme="majorHAnsi"/>
          <w:sz w:val="24"/>
          <w:szCs w:val="24"/>
        </w:rPr>
        <w:t xml:space="preserve">                                                   TOTAL:       </w:t>
      </w:r>
      <w:r>
        <w:rPr>
          <w:rFonts w:asciiTheme="majorHAnsi" w:hAnsiTheme="majorHAnsi"/>
          <w:sz w:val="24"/>
          <w:szCs w:val="24"/>
        </w:rPr>
        <w:tab/>
        <w:t>$40,722.09</w:t>
      </w:r>
    </w:p>
    <w:p w14:paraId="142DED66" w14:textId="42DD3BFA" w:rsidR="008C416E" w:rsidRDefault="008C416E" w:rsidP="00162629">
      <w:pPr>
        <w:jc w:val="both"/>
        <w:rPr>
          <w:rFonts w:asciiTheme="majorHAnsi" w:hAnsiTheme="majorHAnsi"/>
          <w:sz w:val="24"/>
          <w:szCs w:val="24"/>
        </w:rPr>
      </w:pPr>
      <w:r>
        <w:rPr>
          <w:rFonts w:asciiTheme="majorHAnsi" w:hAnsiTheme="majorHAnsi"/>
          <w:sz w:val="24"/>
          <w:szCs w:val="24"/>
        </w:rPr>
        <w:t>All in favor, motion passed.</w:t>
      </w:r>
    </w:p>
    <w:p w14:paraId="5133B798" w14:textId="71FDDEAA" w:rsidR="00E71712" w:rsidRPr="00910942" w:rsidRDefault="00E71712" w:rsidP="00811E77">
      <w:pPr>
        <w:jc w:val="both"/>
        <w:rPr>
          <w:rFonts w:asciiTheme="majorHAnsi" w:hAnsiTheme="majorHAnsi"/>
          <w:sz w:val="24"/>
          <w:szCs w:val="24"/>
        </w:rPr>
      </w:pPr>
      <w:r w:rsidRPr="00910942">
        <w:rPr>
          <w:rFonts w:asciiTheme="majorHAnsi" w:hAnsiTheme="majorHAnsi"/>
          <w:sz w:val="24"/>
          <w:szCs w:val="24"/>
        </w:rPr>
        <w:t xml:space="preserve">A motion was made by Trustee </w:t>
      </w:r>
      <w:r w:rsidR="008C416E">
        <w:rPr>
          <w:rFonts w:asciiTheme="majorHAnsi" w:hAnsiTheme="majorHAnsi"/>
          <w:sz w:val="24"/>
          <w:szCs w:val="24"/>
        </w:rPr>
        <w:t>Kulpa</w:t>
      </w:r>
      <w:r w:rsidR="004B5C98" w:rsidRPr="00910942">
        <w:rPr>
          <w:rFonts w:asciiTheme="majorHAnsi" w:hAnsiTheme="majorHAnsi"/>
          <w:sz w:val="24"/>
          <w:szCs w:val="24"/>
        </w:rPr>
        <w:t>,</w:t>
      </w:r>
      <w:r w:rsidRPr="00910942">
        <w:rPr>
          <w:rFonts w:asciiTheme="majorHAnsi" w:hAnsiTheme="majorHAnsi"/>
          <w:sz w:val="24"/>
          <w:szCs w:val="24"/>
        </w:rPr>
        <w:t xml:space="preserve"> seconded by Trustee </w:t>
      </w:r>
      <w:r w:rsidR="002F362F" w:rsidRPr="00910942">
        <w:rPr>
          <w:rFonts w:asciiTheme="majorHAnsi" w:hAnsiTheme="majorHAnsi"/>
          <w:sz w:val="24"/>
          <w:szCs w:val="24"/>
        </w:rPr>
        <w:t>C</w:t>
      </w:r>
      <w:r w:rsidR="008C416E">
        <w:rPr>
          <w:rFonts w:asciiTheme="majorHAnsi" w:hAnsiTheme="majorHAnsi"/>
          <w:sz w:val="24"/>
          <w:szCs w:val="24"/>
        </w:rPr>
        <w:t>opperwheat</w:t>
      </w:r>
      <w:r w:rsidRPr="00910942">
        <w:rPr>
          <w:rFonts w:asciiTheme="majorHAnsi" w:hAnsiTheme="majorHAnsi"/>
          <w:sz w:val="24"/>
          <w:szCs w:val="24"/>
        </w:rPr>
        <w:t xml:space="preserve"> to accept the minutes of the</w:t>
      </w:r>
      <w:r w:rsidR="00FB3859" w:rsidRPr="00910942">
        <w:rPr>
          <w:rFonts w:asciiTheme="majorHAnsi" w:hAnsiTheme="majorHAnsi"/>
          <w:sz w:val="24"/>
          <w:szCs w:val="24"/>
        </w:rPr>
        <w:t xml:space="preserve"> </w:t>
      </w:r>
      <w:r w:rsidR="008C416E">
        <w:rPr>
          <w:rFonts w:asciiTheme="majorHAnsi" w:hAnsiTheme="majorHAnsi"/>
          <w:sz w:val="24"/>
          <w:szCs w:val="24"/>
        </w:rPr>
        <w:t>September 10</w:t>
      </w:r>
      <w:r w:rsidR="00264D98">
        <w:rPr>
          <w:rFonts w:asciiTheme="majorHAnsi" w:hAnsiTheme="majorHAnsi"/>
          <w:sz w:val="24"/>
          <w:szCs w:val="24"/>
        </w:rPr>
        <w:t>, 2024</w:t>
      </w:r>
      <w:r w:rsidR="00C770B0">
        <w:rPr>
          <w:rFonts w:asciiTheme="majorHAnsi" w:hAnsiTheme="majorHAnsi"/>
          <w:sz w:val="24"/>
          <w:szCs w:val="24"/>
        </w:rPr>
        <w:t xml:space="preserve"> </w:t>
      </w:r>
      <w:r w:rsidR="00C770B0" w:rsidRPr="00910942">
        <w:rPr>
          <w:rFonts w:asciiTheme="majorHAnsi" w:hAnsiTheme="majorHAnsi"/>
          <w:sz w:val="24"/>
          <w:szCs w:val="24"/>
        </w:rPr>
        <w:t>Board</w:t>
      </w:r>
      <w:r w:rsidRPr="00910942">
        <w:rPr>
          <w:rFonts w:asciiTheme="majorHAnsi" w:hAnsiTheme="majorHAnsi"/>
          <w:sz w:val="24"/>
          <w:szCs w:val="24"/>
        </w:rPr>
        <w:t xml:space="preserve"> Meeting</w:t>
      </w:r>
      <w:r w:rsidR="00175208" w:rsidRPr="00910942">
        <w:rPr>
          <w:rFonts w:asciiTheme="majorHAnsi" w:hAnsiTheme="majorHAnsi"/>
          <w:sz w:val="24"/>
          <w:szCs w:val="24"/>
        </w:rPr>
        <w:t>.</w:t>
      </w:r>
      <w:r w:rsidRPr="00910942">
        <w:rPr>
          <w:rFonts w:asciiTheme="majorHAnsi" w:hAnsiTheme="majorHAnsi"/>
          <w:sz w:val="24"/>
          <w:szCs w:val="24"/>
        </w:rPr>
        <w:t xml:space="preserve">  All in favor, motion passed.</w:t>
      </w:r>
    </w:p>
    <w:p w14:paraId="314B482E" w14:textId="77777777" w:rsidR="00162629" w:rsidRPr="00910942" w:rsidRDefault="00162629" w:rsidP="00162629">
      <w:pPr>
        <w:jc w:val="both"/>
        <w:rPr>
          <w:rFonts w:asciiTheme="majorHAnsi" w:hAnsiTheme="majorHAnsi"/>
          <w:b/>
          <w:sz w:val="24"/>
          <w:szCs w:val="24"/>
        </w:rPr>
      </w:pPr>
      <w:r w:rsidRPr="00910942">
        <w:rPr>
          <w:rFonts w:asciiTheme="majorHAnsi" w:hAnsiTheme="majorHAnsi"/>
          <w:b/>
          <w:sz w:val="24"/>
          <w:szCs w:val="24"/>
        </w:rPr>
        <w:t>DEPARTMENTS</w:t>
      </w:r>
    </w:p>
    <w:p w14:paraId="7FA639E5" w14:textId="26265EE7" w:rsidR="003042C9" w:rsidRPr="00910942" w:rsidRDefault="003042C9" w:rsidP="003042C9">
      <w:pPr>
        <w:jc w:val="both"/>
        <w:rPr>
          <w:rFonts w:asciiTheme="majorHAnsi" w:hAnsiTheme="majorHAnsi"/>
          <w:sz w:val="24"/>
          <w:szCs w:val="24"/>
        </w:rPr>
      </w:pPr>
      <w:r w:rsidRPr="00910942">
        <w:rPr>
          <w:rFonts w:asciiTheme="majorHAnsi" w:hAnsiTheme="majorHAnsi"/>
          <w:b/>
          <w:sz w:val="24"/>
          <w:szCs w:val="24"/>
        </w:rPr>
        <w:t>Fire Department</w:t>
      </w:r>
      <w:r w:rsidRPr="00910942">
        <w:rPr>
          <w:rFonts w:asciiTheme="majorHAnsi" w:hAnsiTheme="majorHAnsi"/>
          <w:sz w:val="24"/>
          <w:szCs w:val="24"/>
        </w:rPr>
        <w:t xml:space="preserve">– written report is on file in the Clerk’s Office for </w:t>
      </w:r>
      <w:r w:rsidR="008C416E">
        <w:rPr>
          <w:rFonts w:asciiTheme="majorHAnsi" w:hAnsiTheme="majorHAnsi"/>
          <w:sz w:val="24"/>
          <w:szCs w:val="24"/>
        </w:rPr>
        <w:t>September</w:t>
      </w:r>
      <w:r w:rsidR="00264D98">
        <w:rPr>
          <w:rFonts w:asciiTheme="majorHAnsi" w:hAnsiTheme="majorHAnsi"/>
          <w:sz w:val="24"/>
          <w:szCs w:val="24"/>
        </w:rPr>
        <w:t xml:space="preserve"> </w:t>
      </w:r>
      <w:r w:rsidR="00811E77" w:rsidRPr="00910942">
        <w:rPr>
          <w:rFonts w:asciiTheme="majorHAnsi" w:hAnsiTheme="majorHAnsi"/>
          <w:sz w:val="24"/>
          <w:szCs w:val="24"/>
        </w:rPr>
        <w:t>2024</w:t>
      </w:r>
      <w:r w:rsidRPr="00910942">
        <w:rPr>
          <w:rFonts w:asciiTheme="majorHAnsi" w:hAnsiTheme="majorHAnsi"/>
          <w:sz w:val="24"/>
          <w:szCs w:val="24"/>
        </w:rPr>
        <w:t xml:space="preserve">. </w:t>
      </w:r>
    </w:p>
    <w:p w14:paraId="0106BC7F" w14:textId="4A75EB85" w:rsidR="00687155" w:rsidRDefault="006D207C" w:rsidP="003042C9">
      <w:pPr>
        <w:jc w:val="both"/>
        <w:rPr>
          <w:rFonts w:asciiTheme="majorHAnsi" w:hAnsiTheme="majorHAnsi"/>
          <w:sz w:val="24"/>
          <w:szCs w:val="24"/>
        </w:rPr>
      </w:pPr>
      <w:r w:rsidRPr="0080412E">
        <w:rPr>
          <w:rFonts w:asciiTheme="majorHAnsi" w:hAnsiTheme="majorHAnsi"/>
          <w:b/>
          <w:bCs/>
          <w:sz w:val="24"/>
          <w:szCs w:val="24"/>
        </w:rPr>
        <w:t xml:space="preserve">Resolution </w:t>
      </w:r>
      <w:r w:rsidR="00264D98">
        <w:rPr>
          <w:rFonts w:asciiTheme="majorHAnsi" w:hAnsiTheme="majorHAnsi"/>
          <w:b/>
          <w:bCs/>
          <w:sz w:val="24"/>
          <w:szCs w:val="24"/>
        </w:rPr>
        <w:t>5</w:t>
      </w:r>
      <w:r w:rsidR="008C416E">
        <w:rPr>
          <w:rFonts w:asciiTheme="majorHAnsi" w:hAnsiTheme="majorHAnsi"/>
          <w:b/>
          <w:bCs/>
          <w:sz w:val="24"/>
          <w:szCs w:val="24"/>
        </w:rPr>
        <w:t>7</w:t>
      </w:r>
      <w:r w:rsidRPr="0080412E">
        <w:rPr>
          <w:rFonts w:asciiTheme="majorHAnsi" w:hAnsiTheme="majorHAnsi"/>
          <w:b/>
          <w:bCs/>
          <w:sz w:val="24"/>
          <w:szCs w:val="24"/>
        </w:rPr>
        <w:t>:2024</w:t>
      </w:r>
      <w:r>
        <w:rPr>
          <w:rFonts w:asciiTheme="majorHAnsi" w:hAnsiTheme="majorHAnsi"/>
          <w:sz w:val="24"/>
          <w:szCs w:val="24"/>
        </w:rPr>
        <w:t xml:space="preserve">:  A motion was made by Trustee </w:t>
      </w:r>
      <w:r w:rsidR="00687155">
        <w:rPr>
          <w:rFonts w:asciiTheme="majorHAnsi" w:hAnsiTheme="majorHAnsi"/>
          <w:sz w:val="24"/>
          <w:szCs w:val="24"/>
        </w:rPr>
        <w:t>Copperwheat</w:t>
      </w:r>
      <w:r>
        <w:rPr>
          <w:rFonts w:asciiTheme="majorHAnsi" w:hAnsiTheme="majorHAnsi"/>
          <w:sz w:val="24"/>
          <w:szCs w:val="24"/>
        </w:rPr>
        <w:t xml:space="preserve">, seconded by Trustee </w:t>
      </w:r>
      <w:r w:rsidR="00687155">
        <w:rPr>
          <w:rFonts w:asciiTheme="majorHAnsi" w:hAnsiTheme="majorHAnsi"/>
          <w:sz w:val="24"/>
          <w:szCs w:val="24"/>
        </w:rPr>
        <w:t>Kulpa</w:t>
      </w:r>
      <w:r>
        <w:rPr>
          <w:rFonts w:asciiTheme="majorHAnsi" w:hAnsiTheme="majorHAnsi"/>
          <w:sz w:val="24"/>
          <w:szCs w:val="24"/>
        </w:rPr>
        <w:t xml:space="preserve"> to </w:t>
      </w:r>
      <w:r w:rsidR="00687155">
        <w:rPr>
          <w:rFonts w:asciiTheme="majorHAnsi" w:hAnsiTheme="majorHAnsi"/>
          <w:sz w:val="24"/>
          <w:szCs w:val="24"/>
        </w:rPr>
        <w:t xml:space="preserve">allow Mayor Talerico to sign an agreement with the Clark Mills Fire </w:t>
      </w:r>
      <w:r w:rsidR="004A2C69">
        <w:rPr>
          <w:rFonts w:asciiTheme="majorHAnsi" w:hAnsiTheme="majorHAnsi"/>
          <w:sz w:val="24"/>
          <w:szCs w:val="24"/>
        </w:rPr>
        <w:t>Department for</w:t>
      </w:r>
      <w:r w:rsidR="00687155">
        <w:rPr>
          <w:rFonts w:asciiTheme="majorHAnsi" w:hAnsiTheme="majorHAnsi"/>
          <w:sz w:val="24"/>
          <w:szCs w:val="24"/>
        </w:rPr>
        <w:t xml:space="preserve"> $9,668 for Fire Contracting Services for 2023 and 2024.  All in favor, motion passed.  Moving forward the cost will be $4,834.00 per year.</w:t>
      </w:r>
    </w:p>
    <w:p w14:paraId="7010D4BC" w14:textId="0E5F2947" w:rsidR="003042C9" w:rsidRPr="00910942" w:rsidRDefault="00687155" w:rsidP="003042C9">
      <w:pPr>
        <w:jc w:val="both"/>
        <w:rPr>
          <w:rFonts w:asciiTheme="majorHAnsi" w:hAnsiTheme="majorHAnsi"/>
          <w:sz w:val="24"/>
          <w:szCs w:val="24"/>
        </w:rPr>
      </w:pPr>
      <w:r>
        <w:rPr>
          <w:rFonts w:asciiTheme="majorHAnsi" w:hAnsiTheme="majorHAnsi"/>
          <w:sz w:val="24"/>
          <w:szCs w:val="24"/>
        </w:rPr>
        <w:t xml:space="preserve">A motion was </w:t>
      </w:r>
      <w:r w:rsidR="003042C9" w:rsidRPr="00910942">
        <w:rPr>
          <w:rFonts w:asciiTheme="majorHAnsi" w:hAnsiTheme="majorHAnsi"/>
          <w:sz w:val="24"/>
          <w:szCs w:val="24"/>
        </w:rPr>
        <w:t>made by</w:t>
      </w:r>
      <w:r w:rsidR="006560F5" w:rsidRPr="00910942">
        <w:rPr>
          <w:rFonts w:asciiTheme="majorHAnsi" w:hAnsiTheme="majorHAnsi"/>
          <w:sz w:val="24"/>
          <w:szCs w:val="24"/>
        </w:rPr>
        <w:t xml:space="preserve"> Trustee </w:t>
      </w:r>
      <w:r w:rsidR="006D207C">
        <w:rPr>
          <w:rFonts w:asciiTheme="majorHAnsi" w:hAnsiTheme="majorHAnsi"/>
          <w:sz w:val="24"/>
          <w:szCs w:val="24"/>
        </w:rPr>
        <w:t>Edwards</w:t>
      </w:r>
      <w:r w:rsidR="00CF5AC0" w:rsidRPr="00910942">
        <w:rPr>
          <w:rFonts w:asciiTheme="majorHAnsi" w:hAnsiTheme="majorHAnsi"/>
          <w:sz w:val="24"/>
          <w:szCs w:val="24"/>
        </w:rPr>
        <w:t>,</w:t>
      </w:r>
      <w:r w:rsidR="006560F5" w:rsidRPr="00910942">
        <w:rPr>
          <w:rFonts w:asciiTheme="majorHAnsi" w:hAnsiTheme="majorHAnsi"/>
          <w:sz w:val="24"/>
          <w:szCs w:val="24"/>
        </w:rPr>
        <w:t xml:space="preserve"> seconded by </w:t>
      </w:r>
      <w:r w:rsidR="003042C9" w:rsidRPr="00910942">
        <w:rPr>
          <w:rFonts w:asciiTheme="majorHAnsi" w:hAnsiTheme="majorHAnsi"/>
          <w:sz w:val="24"/>
          <w:szCs w:val="24"/>
        </w:rPr>
        <w:t xml:space="preserve">Trustee </w:t>
      </w:r>
      <w:r w:rsidR="002F362F" w:rsidRPr="00910942">
        <w:rPr>
          <w:rFonts w:asciiTheme="majorHAnsi" w:hAnsiTheme="majorHAnsi"/>
          <w:sz w:val="24"/>
          <w:szCs w:val="24"/>
        </w:rPr>
        <w:t>Copperwheat</w:t>
      </w:r>
      <w:r w:rsidR="005E181D" w:rsidRPr="00910942">
        <w:rPr>
          <w:rFonts w:asciiTheme="majorHAnsi" w:hAnsiTheme="majorHAnsi"/>
          <w:sz w:val="24"/>
          <w:szCs w:val="24"/>
        </w:rPr>
        <w:t>,</w:t>
      </w:r>
      <w:r w:rsidR="003042C9" w:rsidRPr="00910942">
        <w:rPr>
          <w:rFonts w:asciiTheme="majorHAnsi" w:hAnsiTheme="majorHAnsi"/>
          <w:sz w:val="24"/>
          <w:szCs w:val="24"/>
        </w:rPr>
        <w:t xml:space="preserve"> </w:t>
      </w:r>
      <w:r w:rsidR="006560F5" w:rsidRPr="00910942">
        <w:rPr>
          <w:rFonts w:asciiTheme="majorHAnsi" w:hAnsiTheme="majorHAnsi"/>
          <w:sz w:val="24"/>
          <w:szCs w:val="24"/>
        </w:rPr>
        <w:t>to a</w:t>
      </w:r>
      <w:r w:rsidR="003042C9" w:rsidRPr="00910942">
        <w:rPr>
          <w:rFonts w:asciiTheme="majorHAnsi" w:hAnsiTheme="majorHAnsi"/>
          <w:sz w:val="24"/>
          <w:szCs w:val="24"/>
        </w:rPr>
        <w:t xml:space="preserve">ccept the Fire Department report for </w:t>
      </w:r>
      <w:r>
        <w:rPr>
          <w:rFonts w:asciiTheme="majorHAnsi" w:hAnsiTheme="majorHAnsi"/>
          <w:sz w:val="24"/>
          <w:szCs w:val="24"/>
        </w:rPr>
        <w:t>September</w:t>
      </w:r>
      <w:r w:rsidR="00F72959" w:rsidRPr="00910942">
        <w:rPr>
          <w:rFonts w:asciiTheme="majorHAnsi" w:hAnsiTheme="majorHAnsi"/>
          <w:sz w:val="24"/>
          <w:szCs w:val="24"/>
        </w:rPr>
        <w:t xml:space="preserve"> </w:t>
      </w:r>
      <w:r w:rsidR="003042C9" w:rsidRPr="00910942">
        <w:rPr>
          <w:rFonts w:asciiTheme="majorHAnsi" w:hAnsiTheme="majorHAnsi"/>
          <w:sz w:val="24"/>
          <w:szCs w:val="24"/>
        </w:rPr>
        <w:t>202</w:t>
      </w:r>
      <w:r w:rsidR="006560F5" w:rsidRPr="00910942">
        <w:rPr>
          <w:rFonts w:asciiTheme="majorHAnsi" w:hAnsiTheme="majorHAnsi"/>
          <w:sz w:val="24"/>
          <w:szCs w:val="24"/>
        </w:rPr>
        <w:t>4</w:t>
      </w:r>
      <w:r w:rsidR="003042C9" w:rsidRPr="00910942">
        <w:rPr>
          <w:rFonts w:asciiTheme="majorHAnsi" w:hAnsiTheme="majorHAnsi"/>
          <w:sz w:val="24"/>
          <w:szCs w:val="24"/>
        </w:rPr>
        <w:t>.  All in favor, motion passed.</w:t>
      </w:r>
    </w:p>
    <w:p w14:paraId="03368585" w14:textId="35306E05" w:rsidR="00162629" w:rsidRPr="00910942" w:rsidRDefault="00162629" w:rsidP="00162629">
      <w:pPr>
        <w:shd w:val="clear" w:color="auto" w:fill="FFFFFF"/>
        <w:rPr>
          <w:rFonts w:asciiTheme="majorHAnsi" w:hAnsiTheme="majorHAnsi"/>
          <w:sz w:val="24"/>
          <w:szCs w:val="24"/>
        </w:rPr>
      </w:pPr>
      <w:r w:rsidRPr="00910942">
        <w:rPr>
          <w:rFonts w:asciiTheme="majorHAnsi" w:hAnsiTheme="majorHAnsi"/>
          <w:b/>
          <w:sz w:val="24"/>
          <w:szCs w:val="24"/>
        </w:rPr>
        <w:t>Highway</w:t>
      </w:r>
      <w:r w:rsidRPr="00910942">
        <w:rPr>
          <w:rFonts w:asciiTheme="majorHAnsi" w:hAnsiTheme="majorHAnsi"/>
          <w:sz w:val="24"/>
          <w:szCs w:val="24"/>
        </w:rPr>
        <w:t xml:space="preserve"> – written report on file in Clerk’s Office for </w:t>
      </w:r>
      <w:r w:rsidR="00687155">
        <w:rPr>
          <w:rFonts w:asciiTheme="majorHAnsi" w:hAnsiTheme="majorHAnsi"/>
          <w:sz w:val="24"/>
          <w:szCs w:val="24"/>
        </w:rPr>
        <w:t xml:space="preserve">September </w:t>
      </w:r>
      <w:r w:rsidR="006560F5" w:rsidRPr="00910942">
        <w:rPr>
          <w:rFonts w:asciiTheme="majorHAnsi" w:hAnsiTheme="majorHAnsi"/>
          <w:sz w:val="24"/>
          <w:szCs w:val="24"/>
        </w:rPr>
        <w:t>2024</w:t>
      </w:r>
      <w:r w:rsidRPr="00910942">
        <w:rPr>
          <w:rFonts w:asciiTheme="majorHAnsi" w:hAnsiTheme="majorHAnsi"/>
          <w:sz w:val="24"/>
          <w:szCs w:val="24"/>
        </w:rPr>
        <w:t xml:space="preserve">.   </w:t>
      </w:r>
    </w:p>
    <w:p w14:paraId="6196F412" w14:textId="2DC399FB" w:rsidR="00AF2FF6" w:rsidRPr="00910942" w:rsidRDefault="006560F5" w:rsidP="00AF2FF6">
      <w:pPr>
        <w:jc w:val="both"/>
        <w:rPr>
          <w:rFonts w:asciiTheme="majorHAnsi" w:hAnsiTheme="majorHAnsi"/>
          <w:sz w:val="24"/>
          <w:szCs w:val="24"/>
        </w:rPr>
      </w:pPr>
      <w:r w:rsidRPr="00910942">
        <w:rPr>
          <w:rFonts w:asciiTheme="majorHAnsi" w:eastAsia="Calibri" w:hAnsiTheme="majorHAnsi" w:cs="Times New Roman"/>
          <w:bCs/>
          <w:sz w:val="24"/>
          <w:szCs w:val="24"/>
        </w:rPr>
        <w:t xml:space="preserve">A motion was made by Trustee </w:t>
      </w:r>
      <w:r w:rsidR="00687155">
        <w:rPr>
          <w:rFonts w:asciiTheme="majorHAnsi" w:eastAsia="Calibri" w:hAnsiTheme="majorHAnsi" w:cs="Times New Roman"/>
          <w:bCs/>
          <w:sz w:val="24"/>
          <w:szCs w:val="24"/>
        </w:rPr>
        <w:t>Copperwheat</w:t>
      </w:r>
      <w:r w:rsidR="00264D98">
        <w:rPr>
          <w:rFonts w:asciiTheme="majorHAnsi" w:eastAsia="Calibri" w:hAnsiTheme="majorHAnsi" w:cs="Times New Roman"/>
          <w:bCs/>
          <w:sz w:val="24"/>
          <w:szCs w:val="24"/>
        </w:rPr>
        <w:t xml:space="preserve"> </w:t>
      </w:r>
      <w:r w:rsidRPr="00910942">
        <w:rPr>
          <w:rFonts w:asciiTheme="majorHAnsi" w:eastAsia="Calibri" w:hAnsiTheme="majorHAnsi" w:cs="Times New Roman"/>
          <w:bCs/>
          <w:sz w:val="24"/>
          <w:szCs w:val="24"/>
        </w:rPr>
        <w:t xml:space="preserve">seconded by Trustee </w:t>
      </w:r>
      <w:r w:rsidR="00687155">
        <w:rPr>
          <w:rFonts w:asciiTheme="majorHAnsi" w:eastAsia="Calibri" w:hAnsiTheme="majorHAnsi" w:cs="Times New Roman"/>
          <w:bCs/>
          <w:sz w:val="24"/>
          <w:szCs w:val="24"/>
        </w:rPr>
        <w:t>Edwards</w:t>
      </w:r>
      <w:r w:rsidR="00F72959" w:rsidRPr="00910942">
        <w:rPr>
          <w:rFonts w:asciiTheme="majorHAnsi" w:eastAsia="Calibri" w:hAnsiTheme="majorHAnsi" w:cs="Times New Roman"/>
          <w:bCs/>
          <w:sz w:val="24"/>
          <w:szCs w:val="24"/>
        </w:rPr>
        <w:t xml:space="preserve"> </w:t>
      </w:r>
      <w:r w:rsidR="003C0A44" w:rsidRPr="00910942">
        <w:rPr>
          <w:rFonts w:asciiTheme="majorHAnsi" w:hAnsiTheme="majorHAnsi"/>
          <w:sz w:val="24"/>
          <w:szCs w:val="24"/>
        </w:rPr>
        <w:t>to accept the</w:t>
      </w:r>
      <w:r w:rsidR="00162629" w:rsidRPr="00910942">
        <w:rPr>
          <w:rFonts w:asciiTheme="majorHAnsi" w:hAnsiTheme="majorHAnsi"/>
          <w:sz w:val="24"/>
          <w:szCs w:val="24"/>
        </w:rPr>
        <w:t xml:space="preserve"> Highway Report for </w:t>
      </w:r>
      <w:r w:rsidR="00687155">
        <w:rPr>
          <w:rFonts w:asciiTheme="majorHAnsi" w:hAnsiTheme="majorHAnsi"/>
          <w:sz w:val="24"/>
          <w:szCs w:val="24"/>
        </w:rPr>
        <w:t xml:space="preserve">September </w:t>
      </w:r>
      <w:r w:rsidRPr="00910942">
        <w:rPr>
          <w:rFonts w:asciiTheme="majorHAnsi" w:hAnsiTheme="majorHAnsi"/>
          <w:sz w:val="24"/>
          <w:szCs w:val="24"/>
        </w:rPr>
        <w:t>2024</w:t>
      </w:r>
      <w:r w:rsidR="0012289F" w:rsidRPr="00910942">
        <w:rPr>
          <w:rFonts w:asciiTheme="majorHAnsi" w:hAnsiTheme="majorHAnsi"/>
          <w:sz w:val="24"/>
          <w:szCs w:val="24"/>
        </w:rPr>
        <w:t xml:space="preserve">.  </w:t>
      </w:r>
      <w:r w:rsidR="00162629" w:rsidRPr="00910942">
        <w:rPr>
          <w:rFonts w:asciiTheme="majorHAnsi" w:hAnsiTheme="majorHAnsi"/>
          <w:sz w:val="24"/>
          <w:szCs w:val="24"/>
        </w:rPr>
        <w:t xml:space="preserve">  All in favor, motion passed.</w:t>
      </w:r>
      <w:r w:rsidR="00AF2FF6" w:rsidRPr="00910942">
        <w:rPr>
          <w:rFonts w:asciiTheme="majorHAnsi" w:hAnsiTheme="majorHAnsi"/>
          <w:sz w:val="24"/>
          <w:szCs w:val="24"/>
        </w:rPr>
        <w:t xml:space="preserve"> </w:t>
      </w:r>
    </w:p>
    <w:p w14:paraId="211E8923" w14:textId="27019EB3" w:rsidR="003042C9" w:rsidRPr="00910942" w:rsidRDefault="003042C9" w:rsidP="003042C9">
      <w:pPr>
        <w:jc w:val="both"/>
        <w:rPr>
          <w:rFonts w:asciiTheme="majorHAnsi" w:hAnsiTheme="majorHAnsi"/>
          <w:sz w:val="24"/>
          <w:szCs w:val="24"/>
        </w:rPr>
      </w:pPr>
      <w:r w:rsidRPr="00910942">
        <w:rPr>
          <w:rFonts w:asciiTheme="majorHAnsi" w:hAnsiTheme="majorHAnsi"/>
          <w:b/>
          <w:sz w:val="24"/>
          <w:szCs w:val="24"/>
        </w:rPr>
        <w:t xml:space="preserve">Police </w:t>
      </w:r>
      <w:r w:rsidRPr="00910942">
        <w:rPr>
          <w:rFonts w:asciiTheme="majorHAnsi" w:hAnsiTheme="majorHAnsi"/>
          <w:sz w:val="24"/>
          <w:szCs w:val="24"/>
        </w:rPr>
        <w:t xml:space="preserve">– written report on file in Clerk’s Office for </w:t>
      </w:r>
      <w:r w:rsidR="00687155">
        <w:rPr>
          <w:rFonts w:asciiTheme="majorHAnsi" w:hAnsiTheme="majorHAnsi"/>
          <w:sz w:val="24"/>
          <w:szCs w:val="24"/>
        </w:rPr>
        <w:t>September</w:t>
      </w:r>
      <w:r w:rsidR="005E181D" w:rsidRPr="00910942">
        <w:rPr>
          <w:rFonts w:asciiTheme="majorHAnsi" w:hAnsiTheme="majorHAnsi"/>
          <w:sz w:val="24"/>
          <w:szCs w:val="24"/>
        </w:rPr>
        <w:t xml:space="preserve"> </w:t>
      </w:r>
      <w:r w:rsidR="006560F5" w:rsidRPr="00910942">
        <w:rPr>
          <w:rFonts w:asciiTheme="majorHAnsi" w:hAnsiTheme="majorHAnsi"/>
          <w:sz w:val="24"/>
          <w:szCs w:val="24"/>
        </w:rPr>
        <w:t>2024</w:t>
      </w:r>
      <w:r w:rsidRPr="00910942">
        <w:rPr>
          <w:rFonts w:asciiTheme="majorHAnsi" w:hAnsiTheme="majorHAnsi"/>
          <w:sz w:val="24"/>
          <w:szCs w:val="24"/>
        </w:rPr>
        <w:t xml:space="preserve">.   </w:t>
      </w:r>
    </w:p>
    <w:p w14:paraId="2C85F479" w14:textId="795915C6" w:rsidR="003042C9" w:rsidRPr="00910942" w:rsidRDefault="006560F5" w:rsidP="003042C9">
      <w:pPr>
        <w:jc w:val="both"/>
        <w:rPr>
          <w:rFonts w:asciiTheme="majorHAnsi" w:hAnsiTheme="majorHAnsi"/>
          <w:sz w:val="24"/>
          <w:szCs w:val="24"/>
        </w:rPr>
      </w:pPr>
      <w:r w:rsidRPr="00910942">
        <w:rPr>
          <w:rFonts w:asciiTheme="majorHAnsi" w:eastAsia="Calibri" w:hAnsiTheme="majorHAnsi" w:cs="Times New Roman"/>
          <w:bCs/>
          <w:sz w:val="24"/>
          <w:szCs w:val="24"/>
        </w:rPr>
        <w:t xml:space="preserve">A motion was made by Trustee </w:t>
      </w:r>
      <w:r w:rsidR="00687155">
        <w:rPr>
          <w:rFonts w:asciiTheme="majorHAnsi" w:eastAsia="Calibri" w:hAnsiTheme="majorHAnsi" w:cs="Times New Roman"/>
          <w:bCs/>
          <w:sz w:val="24"/>
          <w:szCs w:val="24"/>
        </w:rPr>
        <w:t>Chamberlain</w:t>
      </w:r>
      <w:r w:rsidRPr="00910942">
        <w:rPr>
          <w:rFonts w:asciiTheme="majorHAnsi" w:eastAsia="Calibri" w:hAnsiTheme="majorHAnsi" w:cs="Times New Roman"/>
          <w:bCs/>
          <w:sz w:val="24"/>
          <w:szCs w:val="24"/>
        </w:rPr>
        <w:t xml:space="preserve"> seconded by Trustee </w:t>
      </w:r>
      <w:r w:rsidR="00687155">
        <w:rPr>
          <w:rFonts w:asciiTheme="majorHAnsi" w:eastAsia="Calibri" w:hAnsiTheme="majorHAnsi" w:cs="Times New Roman"/>
          <w:bCs/>
          <w:sz w:val="24"/>
          <w:szCs w:val="24"/>
        </w:rPr>
        <w:t>Copperwheat</w:t>
      </w:r>
      <w:r w:rsidRPr="00910942">
        <w:rPr>
          <w:rFonts w:asciiTheme="majorHAnsi" w:eastAsia="Calibri" w:hAnsiTheme="majorHAnsi" w:cs="Times New Roman"/>
          <w:bCs/>
          <w:sz w:val="24"/>
          <w:szCs w:val="24"/>
        </w:rPr>
        <w:t xml:space="preserve"> </w:t>
      </w:r>
      <w:r w:rsidR="003042C9" w:rsidRPr="00910942">
        <w:rPr>
          <w:rFonts w:asciiTheme="majorHAnsi" w:hAnsiTheme="majorHAnsi"/>
          <w:sz w:val="24"/>
          <w:szCs w:val="24"/>
        </w:rPr>
        <w:t xml:space="preserve">to approve the Police Report for </w:t>
      </w:r>
      <w:r w:rsidR="00687155">
        <w:rPr>
          <w:rFonts w:asciiTheme="majorHAnsi" w:hAnsiTheme="majorHAnsi"/>
          <w:sz w:val="24"/>
          <w:szCs w:val="24"/>
        </w:rPr>
        <w:t>September</w:t>
      </w:r>
      <w:r w:rsidR="00F72959" w:rsidRPr="00910942">
        <w:rPr>
          <w:rFonts w:asciiTheme="majorHAnsi" w:hAnsiTheme="majorHAnsi"/>
          <w:sz w:val="24"/>
          <w:szCs w:val="24"/>
        </w:rPr>
        <w:t xml:space="preserve"> </w:t>
      </w:r>
      <w:r w:rsidRPr="00910942">
        <w:rPr>
          <w:rFonts w:asciiTheme="majorHAnsi" w:hAnsiTheme="majorHAnsi"/>
          <w:sz w:val="24"/>
          <w:szCs w:val="24"/>
        </w:rPr>
        <w:t>2024</w:t>
      </w:r>
      <w:r w:rsidR="003042C9" w:rsidRPr="00910942">
        <w:rPr>
          <w:rFonts w:asciiTheme="majorHAnsi" w:hAnsiTheme="majorHAnsi"/>
          <w:sz w:val="24"/>
          <w:szCs w:val="24"/>
        </w:rPr>
        <w:t xml:space="preserve">.  All in favor, motion passed.  </w:t>
      </w:r>
    </w:p>
    <w:p w14:paraId="30B49D98" w14:textId="7415E0D4" w:rsidR="00687155" w:rsidRDefault="00162629" w:rsidP="00CF5AC0">
      <w:pPr>
        <w:jc w:val="both"/>
        <w:rPr>
          <w:rFonts w:asciiTheme="majorHAnsi" w:hAnsiTheme="majorHAnsi"/>
          <w:sz w:val="24"/>
          <w:szCs w:val="24"/>
        </w:rPr>
      </w:pPr>
      <w:r w:rsidRPr="00910942">
        <w:rPr>
          <w:rFonts w:asciiTheme="majorHAnsi" w:hAnsiTheme="majorHAnsi"/>
          <w:b/>
          <w:sz w:val="24"/>
          <w:szCs w:val="24"/>
        </w:rPr>
        <w:t>Code Enforcement</w:t>
      </w:r>
      <w:r w:rsidRPr="00910942">
        <w:rPr>
          <w:rFonts w:asciiTheme="majorHAnsi" w:hAnsiTheme="majorHAnsi"/>
          <w:sz w:val="24"/>
          <w:szCs w:val="24"/>
        </w:rPr>
        <w:t xml:space="preserve"> – </w:t>
      </w:r>
      <w:r w:rsidR="00687155" w:rsidRPr="00910942">
        <w:rPr>
          <w:rFonts w:asciiTheme="majorHAnsi" w:hAnsiTheme="majorHAnsi"/>
          <w:sz w:val="24"/>
          <w:szCs w:val="24"/>
        </w:rPr>
        <w:t xml:space="preserve">written report on file in Clerk’s Office for </w:t>
      </w:r>
      <w:r w:rsidR="00687155">
        <w:rPr>
          <w:rFonts w:asciiTheme="majorHAnsi" w:hAnsiTheme="majorHAnsi"/>
          <w:sz w:val="24"/>
          <w:szCs w:val="24"/>
        </w:rPr>
        <w:t>August/September</w:t>
      </w:r>
      <w:r w:rsidR="00687155" w:rsidRPr="00910942">
        <w:rPr>
          <w:rFonts w:asciiTheme="majorHAnsi" w:hAnsiTheme="majorHAnsi"/>
          <w:sz w:val="24"/>
          <w:szCs w:val="24"/>
        </w:rPr>
        <w:t xml:space="preserve"> 2024</w:t>
      </w:r>
      <w:r w:rsidR="00687155">
        <w:rPr>
          <w:rFonts w:asciiTheme="majorHAnsi" w:hAnsiTheme="majorHAnsi"/>
          <w:sz w:val="24"/>
          <w:szCs w:val="24"/>
        </w:rPr>
        <w:t>.</w:t>
      </w:r>
    </w:p>
    <w:p w14:paraId="256FE4CE" w14:textId="030ECEF5" w:rsidR="00687155" w:rsidRPr="00910942" w:rsidRDefault="00687155" w:rsidP="00687155">
      <w:pPr>
        <w:jc w:val="both"/>
        <w:rPr>
          <w:rFonts w:asciiTheme="majorHAnsi" w:hAnsiTheme="majorHAnsi"/>
          <w:sz w:val="24"/>
          <w:szCs w:val="24"/>
        </w:rPr>
      </w:pPr>
      <w:r w:rsidRPr="00910942">
        <w:rPr>
          <w:rFonts w:asciiTheme="majorHAnsi" w:eastAsia="Calibri" w:hAnsiTheme="majorHAnsi" w:cs="Times New Roman"/>
          <w:bCs/>
          <w:sz w:val="24"/>
          <w:szCs w:val="24"/>
        </w:rPr>
        <w:t xml:space="preserve">A motion was made by Trustee </w:t>
      </w:r>
      <w:r>
        <w:rPr>
          <w:rFonts w:asciiTheme="majorHAnsi" w:eastAsia="Calibri" w:hAnsiTheme="majorHAnsi" w:cs="Times New Roman"/>
          <w:bCs/>
          <w:sz w:val="24"/>
          <w:szCs w:val="24"/>
        </w:rPr>
        <w:t>Edwards</w:t>
      </w:r>
      <w:r w:rsidRPr="00910942">
        <w:rPr>
          <w:rFonts w:asciiTheme="majorHAnsi" w:eastAsia="Calibri" w:hAnsiTheme="majorHAnsi" w:cs="Times New Roman"/>
          <w:bCs/>
          <w:sz w:val="24"/>
          <w:szCs w:val="24"/>
        </w:rPr>
        <w:t xml:space="preserve"> seconded by Trustee </w:t>
      </w:r>
      <w:r>
        <w:rPr>
          <w:rFonts w:asciiTheme="majorHAnsi" w:eastAsia="Calibri" w:hAnsiTheme="majorHAnsi" w:cs="Times New Roman"/>
          <w:bCs/>
          <w:sz w:val="24"/>
          <w:szCs w:val="24"/>
        </w:rPr>
        <w:t>Copperwheat</w:t>
      </w:r>
      <w:r w:rsidRPr="00910942">
        <w:rPr>
          <w:rFonts w:asciiTheme="majorHAnsi" w:eastAsia="Calibri" w:hAnsiTheme="majorHAnsi" w:cs="Times New Roman"/>
          <w:bCs/>
          <w:sz w:val="24"/>
          <w:szCs w:val="24"/>
        </w:rPr>
        <w:t xml:space="preserve"> </w:t>
      </w:r>
      <w:r w:rsidRPr="00910942">
        <w:rPr>
          <w:rFonts w:asciiTheme="majorHAnsi" w:hAnsiTheme="majorHAnsi"/>
          <w:sz w:val="24"/>
          <w:szCs w:val="24"/>
        </w:rPr>
        <w:t xml:space="preserve">to approve the Police Report for </w:t>
      </w:r>
      <w:r>
        <w:rPr>
          <w:rFonts w:asciiTheme="majorHAnsi" w:hAnsiTheme="majorHAnsi"/>
          <w:sz w:val="24"/>
          <w:szCs w:val="24"/>
        </w:rPr>
        <w:t>August/September</w:t>
      </w:r>
      <w:r w:rsidRPr="00910942">
        <w:rPr>
          <w:rFonts w:asciiTheme="majorHAnsi" w:hAnsiTheme="majorHAnsi"/>
          <w:sz w:val="24"/>
          <w:szCs w:val="24"/>
        </w:rPr>
        <w:t xml:space="preserve"> 2024.  All in favor, motion passed.  </w:t>
      </w:r>
    </w:p>
    <w:p w14:paraId="07AB6F22" w14:textId="77777777" w:rsidR="00687155" w:rsidRDefault="00687155" w:rsidP="00CF5AC0">
      <w:pPr>
        <w:jc w:val="both"/>
        <w:rPr>
          <w:rFonts w:asciiTheme="majorHAnsi" w:hAnsiTheme="majorHAnsi"/>
          <w:sz w:val="24"/>
          <w:szCs w:val="24"/>
        </w:rPr>
      </w:pPr>
    </w:p>
    <w:p w14:paraId="77E9E6C7" w14:textId="77777777" w:rsidR="00687155" w:rsidRDefault="00687155" w:rsidP="00CF5AC0">
      <w:pPr>
        <w:jc w:val="both"/>
        <w:rPr>
          <w:rFonts w:asciiTheme="majorHAnsi" w:hAnsiTheme="majorHAnsi"/>
          <w:sz w:val="24"/>
          <w:szCs w:val="24"/>
        </w:rPr>
      </w:pPr>
    </w:p>
    <w:p w14:paraId="405FA726" w14:textId="77777777" w:rsidR="00687155" w:rsidRDefault="00687155" w:rsidP="00CF5AC0">
      <w:pPr>
        <w:jc w:val="both"/>
        <w:rPr>
          <w:rFonts w:asciiTheme="majorHAnsi" w:hAnsiTheme="majorHAnsi"/>
          <w:sz w:val="24"/>
          <w:szCs w:val="24"/>
        </w:rPr>
      </w:pPr>
    </w:p>
    <w:p w14:paraId="3E2D5948" w14:textId="77777777" w:rsidR="00687155" w:rsidRDefault="00A95807" w:rsidP="00CF5AC0">
      <w:pPr>
        <w:jc w:val="both"/>
        <w:rPr>
          <w:rFonts w:asciiTheme="majorHAnsi" w:hAnsiTheme="majorHAnsi"/>
          <w:sz w:val="24"/>
          <w:szCs w:val="24"/>
        </w:rPr>
      </w:pPr>
      <w:r w:rsidRPr="00910942">
        <w:rPr>
          <w:rFonts w:asciiTheme="majorHAnsi" w:hAnsiTheme="majorHAnsi"/>
          <w:b/>
          <w:bCs/>
          <w:sz w:val="24"/>
          <w:szCs w:val="24"/>
        </w:rPr>
        <w:t>E</w:t>
      </w:r>
      <w:r w:rsidR="00162629" w:rsidRPr="00910942">
        <w:rPr>
          <w:rFonts w:asciiTheme="majorHAnsi" w:hAnsiTheme="majorHAnsi"/>
          <w:b/>
          <w:bCs/>
          <w:sz w:val="24"/>
          <w:szCs w:val="24"/>
        </w:rPr>
        <w:t>ngineer Report</w:t>
      </w:r>
      <w:r w:rsidR="00162629" w:rsidRPr="00910942">
        <w:rPr>
          <w:rFonts w:asciiTheme="majorHAnsi" w:hAnsiTheme="majorHAnsi"/>
          <w:sz w:val="24"/>
          <w:szCs w:val="24"/>
        </w:rPr>
        <w:t xml:space="preserve">:  </w:t>
      </w:r>
      <w:r w:rsidR="004365F6" w:rsidRPr="00910942">
        <w:rPr>
          <w:rFonts w:asciiTheme="majorHAnsi" w:hAnsiTheme="majorHAnsi"/>
          <w:sz w:val="24"/>
          <w:szCs w:val="24"/>
        </w:rPr>
        <w:t xml:space="preserve">- </w:t>
      </w:r>
      <w:r w:rsidR="00C770B0">
        <w:rPr>
          <w:rFonts w:asciiTheme="majorHAnsi" w:hAnsiTheme="majorHAnsi"/>
          <w:sz w:val="24"/>
          <w:szCs w:val="24"/>
        </w:rPr>
        <w:t xml:space="preserve">Engineer Swierczek advised the Board that </w:t>
      </w:r>
      <w:r w:rsidR="00687155">
        <w:rPr>
          <w:rFonts w:asciiTheme="majorHAnsi" w:hAnsiTheme="majorHAnsi"/>
          <w:sz w:val="24"/>
          <w:szCs w:val="24"/>
        </w:rPr>
        <w:t xml:space="preserve">he is waiting to hear from the Engineers consulting on the Main Street flooding problem.  </w:t>
      </w:r>
    </w:p>
    <w:p w14:paraId="2961F3C4" w14:textId="1264B9DF" w:rsidR="00687155" w:rsidRPr="00687155" w:rsidRDefault="00687155" w:rsidP="00CF5AC0">
      <w:pPr>
        <w:jc w:val="both"/>
        <w:rPr>
          <w:rFonts w:asciiTheme="majorHAnsi" w:hAnsiTheme="majorHAnsi"/>
          <w:sz w:val="24"/>
          <w:szCs w:val="24"/>
        </w:rPr>
      </w:pPr>
      <w:r w:rsidRPr="0080412E">
        <w:rPr>
          <w:rFonts w:asciiTheme="majorHAnsi" w:hAnsiTheme="majorHAnsi"/>
          <w:b/>
          <w:bCs/>
          <w:sz w:val="24"/>
          <w:szCs w:val="24"/>
        </w:rPr>
        <w:t xml:space="preserve">Resolution </w:t>
      </w:r>
      <w:r>
        <w:rPr>
          <w:rFonts w:asciiTheme="majorHAnsi" w:hAnsiTheme="majorHAnsi"/>
          <w:b/>
          <w:bCs/>
          <w:sz w:val="24"/>
          <w:szCs w:val="24"/>
        </w:rPr>
        <w:t>58</w:t>
      </w:r>
      <w:r w:rsidRPr="0080412E">
        <w:rPr>
          <w:rFonts w:asciiTheme="majorHAnsi" w:hAnsiTheme="majorHAnsi"/>
          <w:b/>
          <w:bCs/>
          <w:sz w:val="24"/>
          <w:szCs w:val="24"/>
        </w:rPr>
        <w:t>:2024</w:t>
      </w:r>
      <w:r>
        <w:rPr>
          <w:rFonts w:asciiTheme="majorHAnsi" w:hAnsiTheme="majorHAnsi"/>
          <w:b/>
          <w:bCs/>
          <w:sz w:val="24"/>
          <w:szCs w:val="24"/>
        </w:rPr>
        <w:t xml:space="preserve"> </w:t>
      </w:r>
      <w:r>
        <w:rPr>
          <w:rFonts w:asciiTheme="majorHAnsi" w:hAnsiTheme="majorHAnsi"/>
          <w:sz w:val="24"/>
          <w:szCs w:val="24"/>
        </w:rPr>
        <w:t xml:space="preserve">A motion was made by Trustee Chamberlain, seconded by Trustee Edwards to allow Mayor Talerico to sign the Intermunicipal Agreement-Oneida County Sewer District.  All in favor, motion passed.  A small fee will be added to the water bills of the residents of the Village. </w:t>
      </w:r>
    </w:p>
    <w:p w14:paraId="2B940AE9" w14:textId="59DEF836" w:rsidR="00C770B0" w:rsidRDefault="00687155" w:rsidP="00CF5AC0">
      <w:pPr>
        <w:jc w:val="both"/>
        <w:rPr>
          <w:rFonts w:asciiTheme="majorHAnsi" w:hAnsiTheme="majorHAnsi"/>
          <w:sz w:val="24"/>
          <w:szCs w:val="24"/>
        </w:rPr>
      </w:pPr>
      <w:r>
        <w:rPr>
          <w:rFonts w:asciiTheme="majorHAnsi" w:hAnsiTheme="majorHAnsi"/>
          <w:sz w:val="24"/>
          <w:szCs w:val="24"/>
        </w:rPr>
        <w:t>T</w:t>
      </w:r>
      <w:r w:rsidR="00C770B0">
        <w:rPr>
          <w:rFonts w:asciiTheme="majorHAnsi" w:hAnsiTheme="majorHAnsi"/>
          <w:sz w:val="24"/>
          <w:szCs w:val="24"/>
        </w:rPr>
        <w:t>he Country Club Heights Subdivision is at a standstill and that David Comenale has not done any work in that area.</w:t>
      </w:r>
      <w:r>
        <w:rPr>
          <w:rFonts w:asciiTheme="majorHAnsi" w:hAnsiTheme="majorHAnsi"/>
          <w:sz w:val="24"/>
          <w:szCs w:val="24"/>
        </w:rPr>
        <w:t xml:space="preserve">  Trustee Kulpa would like Mr. Comenale that he needs to fill in the whole prior to winter to avoid any accidents taking place in and around that area.  </w:t>
      </w:r>
    </w:p>
    <w:p w14:paraId="498BCA38" w14:textId="07B2AE3B" w:rsidR="00C770B0" w:rsidRPr="00910942" w:rsidRDefault="00C770B0" w:rsidP="00CF5AC0">
      <w:pPr>
        <w:jc w:val="both"/>
        <w:rPr>
          <w:rFonts w:asciiTheme="majorHAnsi" w:hAnsiTheme="majorHAnsi"/>
          <w:sz w:val="24"/>
          <w:szCs w:val="24"/>
        </w:rPr>
      </w:pPr>
      <w:r>
        <w:rPr>
          <w:rFonts w:asciiTheme="majorHAnsi" w:hAnsiTheme="majorHAnsi"/>
          <w:sz w:val="24"/>
          <w:szCs w:val="24"/>
        </w:rPr>
        <w:t>A motion was made by Trustee</w:t>
      </w:r>
      <w:r w:rsidR="00687155" w:rsidRPr="00687155">
        <w:rPr>
          <w:rFonts w:asciiTheme="majorHAnsi" w:hAnsiTheme="majorHAnsi"/>
          <w:sz w:val="24"/>
          <w:szCs w:val="24"/>
        </w:rPr>
        <w:t xml:space="preserve"> </w:t>
      </w:r>
      <w:r w:rsidR="00687155">
        <w:rPr>
          <w:rFonts w:asciiTheme="majorHAnsi" w:hAnsiTheme="majorHAnsi"/>
          <w:sz w:val="24"/>
          <w:szCs w:val="24"/>
        </w:rPr>
        <w:t>Copperwheat</w:t>
      </w:r>
      <w:r>
        <w:rPr>
          <w:rFonts w:asciiTheme="majorHAnsi" w:hAnsiTheme="majorHAnsi"/>
          <w:sz w:val="24"/>
          <w:szCs w:val="24"/>
        </w:rPr>
        <w:t xml:space="preserve">, seconded by Trustee </w:t>
      </w:r>
      <w:r w:rsidR="00687155">
        <w:rPr>
          <w:rFonts w:asciiTheme="majorHAnsi" w:hAnsiTheme="majorHAnsi"/>
          <w:sz w:val="24"/>
          <w:szCs w:val="24"/>
        </w:rPr>
        <w:t xml:space="preserve">Edwards </w:t>
      </w:r>
      <w:r>
        <w:rPr>
          <w:rFonts w:asciiTheme="majorHAnsi" w:hAnsiTheme="majorHAnsi"/>
          <w:sz w:val="24"/>
          <w:szCs w:val="24"/>
        </w:rPr>
        <w:t xml:space="preserve">to approve the Engineer’s Report for </w:t>
      </w:r>
      <w:r w:rsidR="00687155">
        <w:rPr>
          <w:rFonts w:asciiTheme="majorHAnsi" w:hAnsiTheme="majorHAnsi"/>
          <w:sz w:val="24"/>
          <w:szCs w:val="24"/>
        </w:rPr>
        <w:t xml:space="preserve">September </w:t>
      </w:r>
      <w:r>
        <w:rPr>
          <w:rFonts w:asciiTheme="majorHAnsi" w:hAnsiTheme="majorHAnsi"/>
          <w:sz w:val="24"/>
          <w:szCs w:val="24"/>
        </w:rPr>
        <w:t>2024.  All in favor, motion passed.</w:t>
      </w:r>
    </w:p>
    <w:p w14:paraId="228CA88B" w14:textId="6F3E631E" w:rsidR="004E5175" w:rsidRPr="00910942" w:rsidRDefault="00162629" w:rsidP="00E83DDB">
      <w:pPr>
        <w:shd w:val="clear" w:color="auto" w:fill="FFFFFF"/>
        <w:rPr>
          <w:rFonts w:asciiTheme="majorHAnsi" w:hAnsiTheme="majorHAnsi"/>
          <w:sz w:val="24"/>
          <w:szCs w:val="24"/>
        </w:rPr>
      </w:pPr>
      <w:r w:rsidRPr="00910942">
        <w:rPr>
          <w:rFonts w:asciiTheme="majorHAnsi" w:hAnsiTheme="majorHAnsi"/>
          <w:b/>
          <w:bCs/>
          <w:sz w:val="24"/>
          <w:szCs w:val="24"/>
        </w:rPr>
        <w:t>Budget Director Report</w:t>
      </w:r>
      <w:r w:rsidRPr="00910942">
        <w:rPr>
          <w:rFonts w:asciiTheme="majorHAnsi" w:hAnsiTheme="majorHAnsi"/>
          <w:sz w:val="24"/>
          <w:szCs w:val="24"/>
        </w:rPr>
        <w:t xml:space="preserve">:  Budget Director report is on file for the month </w:t>
      </w:r>
      <w:r w:rsidR="0006438F" w:rsidRPr="00910942">
        <w:rPr>
          <w:rFonts w:asciiTheme="majorHAnsi" w:hAnsiTheme="majorHAnsi"/>
          <w:sz w:val="24"/>
          <w:szCs w:val="24"/>
        </w:rPr>
        <w:t xml:space="preserve">of </w:t>
      </w:r>
      <w:r w:rsidR="002D5A13">
        <w:rPr>
          <w:rFonts w:asciiTheme="majorHAnsi" w:hAnsiTheme="majorHAnsi"/>
          <w:sz w:val="24"/>
          <w:szCs w:val="24"/>
        </w:rPr>
        <w:t>September</w:t>
      </w:r>
      <w:r w:rsidR="00264D98">
        <w:rPr>
          <w:rFonts w:asciiTheme="majorHAnsi" w:hAnsiTheme="majorHAnsi"/>
          <w:sz w:val="24"/>
          <w:szCs w:val="24"/>
        </w:rPr>
        <w:t xml:space="preserve"> </w:t>
      </w:r>
      <w:r w:rsidR="00E83DDB" w:rsidRPr="00910942">
        <w:rPr>
          <w:rFonts w:asciiTheme="majorHAnsi" w:hAnsiTheme="majorHAnsi"/>
          <w:sz w:val="24"/>
          <w:szCs w:val="24"/>
        </w:rPr>
        <w:t>202</w:t>
      </w:r>
      <w:r w:rsidR="00483E10" w:rsidRPr="00910942">
        <w:rPr>
          <w:rFonts w:asciiTheme="majorHAnsi" w:hAnsiTheme="majorHAnsi"/>
          <w:sz w:val="24"/>
          <w:szCs w:val="24"/>
        </w:rPr>
        <w:t>4</w:t>
      </w:r>
      <w:r w:rsidRPr="00910942">
        <w:rPr>
          <w:rFonts w:asciiTheme="majorHAnsi" w:hAnsiTheme="majorHAnsi"/>
          <w:sz w:val="24"/>
          <w:szCs w:val="24"/>
        </w:rPr>
        <w:t xml:space="preserve">.  </w:t>
      </w:r>
    </w:p>
    <w:p w14:paraId="198696A7" w14:textId="1E98F8AE" w:rsidR="00A42F43" w:rsidRPr="00910942" w:rsidRDefault="00A42F43" w:rsidP="00E83DDB">
      <w:pPr>
        <w:shd w:val="clear" w:color="auto" w:fill="FFFFFF"/>
        <w:rPr>
          <w:rFonts w:asciiTheme="majorHAnsi" w:hAnsiTheme="majorHAnsi"/>
          <w:sz w:val="24"/>
          <w:szCs w:val="24"/>
        </w:rPr>
      </w:pPr>
      <w:r w:rsidRPr="00910942">
        <w:rPr>
          <w:rFonts w:asciiTheme="majorHAnsi" w:eastAsia="Calibri" w:hAnsiTheme="majorHAnsi" w:cs="Times New Roman"/>
          <w:bCs/>
          <w:sz w:val="24"/>
          <w:szCs w:val="24"/>
        </w:rPr>
        <w:t xml:space="preserve">A motion was made by Trustee </w:t>
      </w:r>
      <w:r w:rsidR="004C54F8" w:rsidRPr="00910942">
        <w:rPr>
          <w:rFonts w:asciiTheme="majorHAnsi" w:eastAsia="Calibri" w:hAnsiTheme="majorHAnsi" w:cs="Times New Roman"/>
          <w:bCs/>
          <w:sz w:val="24"/>
          <w:szCs w:val="24"/>
        </w:rPr>
        <w:t>Edwards</w:t>
      </w:r>
      <w:r w:rsidRPr="00910942">
        <w:rPr>
          <w:rFonts w:asciiTheme="majorHAnsi" w:eastAsia="Calibri" w:hAnsiTheme="majorHAnsi" w:cs="Times New Roman"/>
          <w:bCs/>
          <w:sz w:val="24"/>
          <w:szCs w:val="24"/>
        </w:rPr>
        <w:t xml:space="preserve">, seconded by Trustee </w:t>
      </w:r>
      <w:r w:rsidR="00A273CC" w:rsidRPr="00910942">
        <w:rPr>
          <w:rFonts w:asciiTheme="majorHAnsi" w:eastAsia="Calibri" w:hAnsiTheme="majorHAnsi" w:cs="Times New Roman"/>
          <w:bCs/>
          <w:sz w:val="24"/>
          <w:szCs w:val="24"/>
        </w:rPr>
        <w:t>Copperwheat</w:t>
      </w:r>
      <w:r w:rsidRPr="00910942">
        <w:rPr>
          <w:rFonts w:asciiTheme="majorHAnsi" w:eastAsia="Calibri" w:hAnsiTheme="majorHAnsi" w:cs="Times New Roman"/>
          <w:bCs/>
          <w:sz w:val="24"/>
          <w:szCs w:val="24"/>
        </w:rPr>
        <w:t xml:space="preserve"> to approve the Budget Director’s report for </w:t>
      </w:r>
      <w:r w:rsidR="002D5A13">
        <w:rPr>
          <w:rFonts w:asciiTheme="majorHAnsi" w:eastAsia="Calibri" w:hAnsiTheme="majorHAnsi" w:cs="Times New Roman"/>
          <w:bCs/>
          <w:sz w:val="24"/>
          <w:szCs w:val="24"/>
        </w:rPr>
        <w:t>September</w:t>
      </w:r>
      <w:r w:rsidR="0068493A" w:rsidRPr="00910942">
        <w:rPr>
          <w:rFonts w:asciiTheme="majorHAnsi" w:eastAsia="Calibri" w:hAnsiTheme="majorHAnsi" w:cs="Times New Roman"/>
          <w:bCs/>
          <w:sz w:val="24"/>
          <w:szCs w:val="24"/>
        </w:rPr>
        <w:t xml:space="preserve"> </w:t>
      </w:r>
      <w:r w:rsidRPr="00910942">
        <w:rPr>
          <w:rFonts w:asciiTheme="majorHAnsi" w:eastAsia="Calibri" w:hAnsiTheme="majorHAnsi" w:cs="Times New Roman"/>
          <w:bCs/>
          <w:sz w:val="24"/>
          <w:szCs w:val="24"/>
        </w:rPr>
        <w:t>2024.  All in favor, motion passed.</w:t>
      </w:r>
    </w:p>
    <w:p w14:paraId="48A5F311" w14:textId="4F68A180" w:rsidR="0068493A" w:rsidRDefault="00162629" w:rsidP="000B5E88">
      <w:pPr>
        <w:jc w:val="both"/>
        <w:rPr>
          <w:rFonts w:asciiTheme="majorHAnsi" w:hAnsiTheme="majorHAnsi"/>
          <w:sz w:val="24"/>
          <w:szCs w:val="24"/>
        </w:rPr>
      </w:pPr>
      <w:r w:rsidRPr="00910942">
        <w:rPr>
          <w:rFonts w:asciiTheme="majorHAnsi" w:hAnsiTheme="majorHAnsi"/>
          <w:b/>
          <w:bCs/>
          <w:sz w:val="24"/>
          <w:szCs w:val="24"/>
        </w:rPr>
        <w:t>Recreation Report</w:t>
      </w:r>
      <w:r w:rsidRPr="00910942">
        <w:rPr>
          <w:rFonts w:asciiTheme="majorHAnsi" w:hAnsiTheme="majorHAnsi"/>
          <w:sz w:val="24"/>
          <w:szCs w:val="24"/>
        </w:rPr>
        <w:t xml:space="preserve">:   </w:t>
      </w:r>
      <w:r w:rsidR="000B5E88">
        <w:rPr>
          <w:rFonts w:asciiTheme="majorHAnsi" w:hAnsiTheme="majorHAnsi"/>
          <w:sz w:val="24"/>
          <w:szCs w:val="24"/>
        </w:rPr>
        <w:t>Nothing to report</w:t>
      </w:r>
    </w:p>
    <w:p w14:paraId="1E50A31F" w14:textId="2BB1F2DF" w:rsidR="002D5A13" w:rsidRPr="00910942" w:rsidRDefault="004A2C69" w:rsidP="000B5E88">
      <w:pPr>
        <w:jc w:val="both"/>
        <w:rPr>
          <w:rFonts w:asciiTheme="majorHAnsi" w:hAnsiTheme="majorHAnsi"/>
          <w:sz w:val="24"/>
          <w:szCs w:val="24"/>
        </w:rPr>
      </w:pPr>
      <w:r w:rsidRPr="002D5A13">
        <w:rPr>
          <w:rFonts w:asciiTheme="majorHAnsi" w:hAnsiTheme="majorHAnsi"/>
          <w:b/>
          <w:bCs/>
          <w:sz w:val="24"/>
          <w:szCs w:val="24"/>
        </w:rPr>
        <w:t>Attorney’s</w:t>
      </w:r>
      <w:r w:rsidR="002D5A13" w:rsidRPr="002D5A13">
        <w:rPr>
          <w:rFonts w:asciiTheme="majorHAnsi" w:hAnsiTheme="majorHAnsi"/>
          <w:b/>
          <w:bCs/>
          <w:sz w:val="24"/>
          <w:szCs w:val="24"/>
        </w:rPr>
        <w:t xml:space="preserve"> Report</w:t>
      </w:r>
      <w:r w:rsidR="002D5A13">
        <w:rPr>
          <w:rFonts w:asciiTheme="majorHAnsi" w:hAnsiTheme="majorHAnsi"/>
          <w:sz w:val="24"/>
          <w:szCs w:val="24"/>
        </w:rPr>
        <w:t xml:space="preserve"> - Attorney Festine advised the Board that she had a court appearance with regards to 504 Main Street.  The owner has been ordered to produce a structural engineering report by October 15</w:t>
      </w:r>
      <w:r w:rsidR="002D5A13" w:rsidRPr="002D5A13">
        <w:rPr>
          <w:rFonts w:asciiTheme="majorHAnsi" w:hAnsiTheme="majorHAnsi"/>
          <w:sz w:val="24"/>
          <w:szCs w:val="24"/>
          <w:vertAlign w:val="superscript"/>
        </w:rPr>
        <w:t>th</w:t>
      </w:r>
      <w:r w:rsidR="002D5A13">
        <w:rPr>
          <w:rFonts w:asciiTheme="majorHAnsi" w:hAnsiTheme="majorHAnsi"/>
          <w:sz w:val="24"/>
          <w:szCs w:val="24"/>
        </w:rPr>
        <w:t xml:space="preserve">, have the garage re-roofed by the end of 2024 and have the front house sided by June 1, 2025.  If these things are not complied with then an order of contempt will be filed. </w:t>
      </w:r>
    </w:p>
    <w:p w14:paraId="6452E17D" w14:textId="1F5F2CCD" w:rsidR="00C770B0" w:rsidRDefault="00C770B0" w:rsidP="00F16B0E">
      <w:pPr>
        <w:rPr>
          <w:rFonts w:asciiTheme="majorHAnsi" w:hAnsiTheme="majorHAnsi"/>
          <w:b/>
          <w:bCs/>
          <w:sz w:val="24"/>
          <w:szCs w:val="24"/>
        </w:rPr>
      </w:pPr>
      <w:r>
        <w:rPr>
          <w:rFonts w:asciiTheme="majorHAnsi" w:hAnsiTheme="majorHAnsi"/>
          <w:b/>
          <w:bCs/>
          <w:sz w:val="24"/>
          <w:szCs w:val="24"/>
        </w:rPr>
        <w:t>New Business:</w:t>
      </w:r>
    </w:p>
    <w:p w14:paraId="0EAC3DD2" w14:textId="327FB261" w:rsidR="002D5A13" w:rsidRDefault="00C770B0" w:rsidP="002D5A13">
      <w:pPr>
        <w:jc w:val="both"/>
        <w:rPr>
          <w:rFonts w:ascii="Times New Roman" w:hAnsi="Times New Roman" w:cs="Times New Roman"/>
          <w:sz w:val="24"/>
          <w:szCs w:val="24"/>
        </w:rPr>
      </w:pPr>
      <w:r>
        <w:rPr>
          <w:rFonts w:ascii="Times New Roman" w:hAnsi="Times New Roman" w:cs="Times New Roman"/>
          <w:b/>
          <w:sz w:val="24"/>
          <w:szCs w:val="24"/>
        </w:rPr>
        <w:t>Resolution 5</w:t>
      </w:r>
      <w:r w:rsidR="002D5A13">
        <w:rPr>
          <w:rFonts w:ascii="Times New Roman" w:hAnsi="Times New Roman" w:cs="Times New Roman"/>
          <w:b/>
          <w:sz w:val="24"/>
          <w:szCs w:val="24"/>
        </w:rPr>
        <w:t>9:</w:t>
      </w:r>
      <w:r>
        <w:rPr>
          <w:rFonts w:ascii="Times New Roman" w:hAnsi="Times New Roman" w:cs="Times New Roman"/>
          <w:b/>
          <w:sz w:val="24"/>
          <w:szCs w:val="24"/>
        </w:rPr>
        <w:t xml:space="preserve">2024 </w:t>
      </w:r>
      <w:r w:rsidR="002D5A13" w:rsidRPr="002C27CC">
        <w:rPr>
          <w:rFonts w:ascii="Times New Roman" w:hAnsi="Times New Roman" w:cs="Times New Roman"/>
          <w:sz w:val="24"/>
          <w:szCs w:val="24"/>
        </w:rPr>
        <w:t xml:space="preserve">Trustee </w:t>
      </w:r>
      <w:r w:rsidR="002D5A13">
        <w:rPr>
          <w:rFonts w:ascii="Times New Roman" w:hAnsi="Times New Roman" w:cs="Times New Roman"/>
          <w:sz w:val="24"/>
          <w:szCs w:val="24"/>
        </w:rPr>
        <w:t>Chamberlain</w:t>
      </w:r>
      <w:r w:rsidR="002D5A13" w:rsidRPr="002C27CC">
        <w:rPr>
          <w:rFonts w:ascii="Times New Roman" w:hAnsi="Times New Roman" w:cs="Times New Roman"/>
          <w:sz w:val="24"/>
          <w:szCs w:val="24"/>
        </w:rPr>
        <w:t xml:space="preserve"> made a motion seconded by Trustee </w:t>
      </w:r>
      <w:r w:rsidR="002D5A13">
        <w:rPr>
          <w:rFonts w:ascii="Times New Roman" w:hAnsi="Times New Roman" w:cs="Times New Roman"/>
          <w:sz w:val="24"/>
          <w:szCs w:val="24"/>
        </w:rPr>
        <w:t>Kulpa t</w:t>
      </w:r>
      <w:r w:rsidR="002D5A13" w:rsidRPr="002C27CC">
        <w:rPr>
          <w:rFonts w:ascii="Times New Roman" w:hAnsi="Times New Roman" w:cs="Times New Roman"/>
          <w:sz w:val="24"/>
          <w:szCs w:val="24"/>
        </w:rPr>
        <w:t xml:space="preserve">o have the Clerk put a legal notice in the OD for towing rotation applications </w:t>
      </w:r>
      <w:r w:rsidR="002D5A13">
        <w:rPr>
          <w:rFonts w:ascii="Times New Roman" w:hAnsi="Times New Roman" w:cs="Times New Roman"/>
          <w:sz w:val="24"/>
          <w:szCs w:val="24"/>
        </w:rPr>
        <w:t xml:space="preserve">that </w:t>
      </w:r>
      <w:r w:rsidR="002D5A13" w:rsidRPr="002C27CC">
        <w:rPr>
          <w:rFonts w:ascii="Times New Roman" w:hAnsi="Times New Roman" w:cs="Times New Roman"/>
          <w:sz w:val="24"/>
          <w:szCs w:val="24"/>
        </w:rPr>
        <w:t xml:space="preserve">will be available starting November </w:t>
      </w:r>
      <w:r w:rsidR="002D5A13">
        <w:rPr>
          <w:rFonts w:ascii="Times New Roman" w:hAnsi="Times New Roman" w:cs="Times New Roman"/>
          <w:sz w:val="24"/>
          <w:szCs w:val="24"/>
        </w:rPr>
        <w:t>1</w:t>
      </w:r>
      <w:r w:rsidR="002D5A13" w:rsidRPr="002C27CC">
        <w:rPr>
          <w:rFonts w:ascii="Times New Roman" w:hAnsi="Times New Roman" w:cs="Times New Roman"/>
          <w:sz w:val="24"/>
          <w:szCs w:val="24"/>
        </w:rPr>
        <w:t xml:space="preserve"> and must be returned by November </w:t>
      </w:r>
      <w:r w:rsidR="002D5A13">
        <w:rPr>
          <w:rFonts w:ascii="Times New Roman" w:hAnsi="Times New Roman" w:cs="Times New Roman"/>
          <w:sz w:val="24"/>
          <w:szCs w:val="24"/>
        </w:rPr>
        <w:t>22nd</w:t>
      </w:r>
      <w:r w:rsidR="002D5A13" w:rsidRPr="002C27CC">
        <w:rPr>
          <w:rFonts w:ascii="Times New Roman" w:hAnsi="Times New Roman" w:cs="Times New Roman"/>
          <w:sz w:val="24"/>
          <w:szCs w:val="24"/>
        </w:rPr>
        <w:t>.  All in favor, motion passed.</w:t>
      </w:r>
    </w:p>
    <w:p w14:paraId="3C92EA45" w14:textId="427C7C8E" w:rsidR="002D5A13" w:rsidRDefault="002D5A13" w:rsidP="002D5A13">
      <w:pPr>
        <w:jc w:val="both"/>
        <w:rPr>
          <w:rFonts w:ascii="Times New Roman" w:hAnsi="Times New Roman" w:cs="Times New Roman"/>
          <w:bCs/>
          <w:sz w:val="24"/>
          <w:szCs w:val="24"/>
        </w:rPr>
      </w:pPr>
      <w:r>
        <w:rPr>
          <w:rFonts w:ascii="Times New Roman" w:hAnsi="Times New Roman" w:cs="Times New Roman"/>
          <w:b/>
          <w:sz w:val="24"/>
          <w:szCs w:val="24"/>
        </w:rPr>
        <w:t xml:space="preserve">Resolution 60:2024  </w:t>
      </w:r>
      <w:r>
        <w:rPr>
          <w:rFonts w:ascii="Times New Roman" w:hAnsi="Times New Roman" w:cs="Times New Roman"/>
          <w:bCs/>
          <w:sz w:val="24"/>
          <w:szCs w:val="24"/>
        </w:rPr>
        <w:t>A motion was made by Trustee Copperwheat, seconded by Trustee Kulpa to hire Cindy Ho as a Library Aide for $17.00 per hour.  All in favor, motion passed.</w:t>
      </w:r>
    </w:p>
    <w:p w14:paraId="28590D43" w14:textId="0193F617" w:rsidR="002D5A13" w:rsidRPr="002D5A13" w:rsidRDefault="002D5A13" w:rsidP="002D5A13">
      <w:pPr>
        <w:jc w:val="both"/>
        <w:rPr>
          <w:rFonts w:ascii="Times New Roman" w:hAnsi="Times New Roman" w:cs="Times New Roman"/>
          <w:bCs/>
          <w:sz w:val="24"/>
          <w:szCs w:val="24"/>
        </w:rPr>
      </w:pPr>
      <w:r>
        <w:rPr>
          <w:rFonts w:ascii="Times New Roman" w:hAnsi="Times New Roman" w:cs="Times New Roman"/>
          <w:b/>
          <w:sz w:val="24"/>
          <w:szCs w:val="24"/>
        </w:rPr>
        <w:t xml:space="preserve">Resolution 61:2024:  </w:t>
      </w:r>
      <w:r>
        <w:rPr>
          <w:rFonts w:ascii="Times New Roman" w:hAnsi="Times New Roman" w:cs="Times New Roman"/>
          <w:bCs/>
          <w:sz w:val="24"/>
          <w:szCs w:val="24"/>
        </w:rPr>
        <w:t>A motion was made by Trustee Chamberlain, seconded by Trustee Copperwheat to accept the retirement of Susan Vincent who as work at the library for 23 years.  All in favor, motion passed.</w:t>
      </w:r>
    </w:p>
    <w:p w14:paraId="65BE21EA" w14:textId="00CC5B10" w:rsidR="000B5E88" w:rsidRDefault="000B5E88" w:rsidP="002D5A13">
      <w:pPr>
        <w:rPr>
          <w:rFonts w:asciiTheme="majorHAnsi" w:hAnsiTheme="majorHAnsi"/>
          <w:b/>
          <w:bCs/>
          <w:sz w:val="24"/>
          <w:szCs w:val="24"/>
        </w:rPr>
      </w:pPr>
    </w:p>
    <w:p w14:paraId="445B2634" w14:textId="6FAFBF6C" w:rsidR="00F13361" w:rsidRPr="00910942" w:rsidRDefault="00F13361" w:rsidP="00162629">
      <w:pPr>
        <w:jc w:val="both"/>
        <w:rPr>
          <w:rFonts w:asciiTheme="majorHAnsi" w:hAnsiTheme="majorHAnsi"/>
          <w:b/>
          <w:bCs/>
          <w:sz w:val="24"/>
          <w:szCs w:val="24"/>
        </w:rPr>
      </w:pPr>
      <w:r w:rsidRPr="00910942">
        <w:rPr>
          <w:rFonts w:asciiTheme="majorHAnsi" w:hAnsiTheme="majorHAnsi"/>
          <w:b/>
          <w:bCs/>
          <w:sz w:val="24"/>
          <w:szCs w:val="24"/>
        </w:rPr>
        <w:lastRenderedPageBreak/>
        <w:t>Old Business:</w:t>
      </w:r>
    </w:p>
    <w:p w14:paraId="7D5376CA" w14:textId="13BDC97E" w:rsidR="00F13361" w:rsidRPr="00910942" w:rsidRDefault="00F13361" w:rsidP="00162629">
      <w:pPr>
        <w:jc w:val="both"/>
        <w:rPr>
          <w:rFonts w:asciiTheme="majorHAnsi" w:hAnsiTheme="majorHAnsi"/>
          <w:sz w:val="24"/>
          <w:szCs w:val="24"/>
        </w:rPr>
      </w:pPr>
      <w:r w:rsidRPr="00910942">
        <w:rPr>
          <w:rFonts w:asciiTheme="majorHAnsi" w:hAnsiTheme="majorHAnsi"/>
          <w:sz w:val="24"/>
          <w:szCs w:val="24"/>
        </w:rPr>
        <w:t>With no further business a motion was made by Tru</w:t>
      </w:r>
      <w:r w:rsidR="004B269B" w:rsidRPr="00910942">
        <w:rPr>
          <w:rFonts w:asciiTheme="majorHAnsi" w:hAnsiTheme="majorHAnsi"/>
          <w:sz w:val="24"/>
          <w:szCs w:val="24"/>
        </w:rPr>
        <w:t xml:space="preserve">stee </w:t>
      </w:r>
      <w:r w:rsidR="00C770B0">
        <w:rPr>
          <w:rFonts w:asciiTheme="majorHAnsi" w:hAnsiTheme="majorHAnsi"/>
          <w:sz w:val="24"/>
          <w:szCs w:val="24"/>
        </w:rPr>
        <w:t>Edwards</w:t>
      </w:r>
      <w:r w:rsidR="004B269B" w:rsidRPr="00910942">
        <w:rPr>
          <w:rFonts w:asciiTheme="majorHAnsi" w:hAnsiTheme="majorHAnsi"/>
          <w:sz w:val="24"/>
          <w:szCs w:val="24"/>
        </w:rPr>
        <w:t xml:space="preserve">, seconded by Trustee </w:t>
      </w:r>
      <w:r w:rsidR="000B2F0E" w:rsidRPr="00910942">
        <w:rPr>
          <w:rFonts w:asciiTheme="majorHAnsi" w:hAnsiTheme="majorHAnsi"/>
          <w:sz w:val="24"/>
          <w:szCs w:val="24"/>
        </w:rPr>
        <w:t>Copperwheat</w:t>
      </w:r>
      <w:r w:rsidR="009D39D6" w:rsidRPr="00910942">
        <w:rPr>
          <w:rFonts w:asciiTheme="majorHAnsi" w:hAnsiTheme="majorHAnsi"/>
          <w:sz w:val="24"/>
          <w:szCs w:val="24"/>
        </w:rPr>
        <w:t xml:space="preserve"> to</w:t>
      </w:r>
      <w:r w:rsidR="004B269B" w:rsidRPr="00910942">
        <w:rPr>
          <w:rFonts w:asciiTheme="majorHAnsi" w:hAnsiTheme="majorHAnsi"/>
          <w:sz w:val="24"/>
          <w:szCs w:val="24"/>
        </w:rPr>
        <w:t xml:space="preserve"> adjourn the meeting.  All in favor, motion passed. </w:t>
      </w:r>
      <w:r w:rsidR="00570439" w:rsidRPr="00910942">
        <w:rPr>
          <w:rFonts w:asciiTheme="majorHAnsi" w:hAnsiTheme="majorHAnsi"/>
          <w:sz w:val="24"/>
          <w:szCs w:val="24"/>
        </w:rPr>
        <w:t xml:space="preserve"> </w:t>
      </w:r>
      <w:r w:rsidR="000B5E88">
        <w:rPr>
          <w:rFonts w:asciiTheme="majorHAnsi" w:hAnsiTheme="majorHAnsi"/>
          <w:sz w:val="24"/>
          <w:szCs w:val="24"/>
        </w:rPr>
        <w:t>7:</w:t>
      </w:r>
      <w:r w:rsidR="002D5A13">
        <w:rPr>
          <w:rFonts w:asciiTheme="majorHAnsi" w:hAnsiTheme="majorHAnsi"/>
          <w:sz w:val="24"/>
          <w:szCs w:val="24"/>
        </w:rPr>
        <w:t>59</w:t>
      </w:r>
      <w:r w:rsidR="000B2F0E" w:rsidRPr="00910942">
        <w:rPr>
          <w:rFonts w:asciiTheme="majorHAnsi" w:hAnsiTheme="majorHAnsi"/>
          <w:sz w:val="24"/>
          <w:szCs w:val="24"/>
        </w:rPr>
        <w:t>PM</w:t>
      </w:r>
      <w:r w:rsidR="004B269B" w:rsidRPr="00910942">
        <w:rPr>
          <w:rFonts w:asciiTheme="majorHAnsi" w:hAnsiTheme="majorHAnsi"/>
          <w:sz w:val="24"/>
          <w:szCs w:val="24"/>
        </w:rPr>
        <w:t>.</w:t>
      </w:r>
    </w:p>
    <w:p w14:paraId="7243B263" w14:textId="2A1F7155" w:rsidR="004B269B" w:rsidRPr="00910942" w:rsidRDefault="004B269B" w:rsidP="00162629">
      <w:pPr>
        <w:jc w:val="both"/>
        <w:rPr>
          <w:rFonts w:asciiTheme="majorHAnsi" w:hAnsiTheme="majorHAnsi"/>
          <w:sz w:val="24"/>
          <w:szCs w:val="24"/>
        </w:rPr>
      </w:pPr>
    </w:p>
    <w:p w14:paraId="134B9CFA" w14:textId="6B16FF64" w:rsidR="004B269B" w:rsidRPr="00910942" w:rsidRDefault="00EA2367" w:rsidP="00EA2367">
      <w:pPr>
        <w:jc w:val="right"/>
        <w:rPr>
          <w:rFonts w:asciiTheme="majorHAnsi" w:hAnsiTheme="majorHAnsi"/>
          <w:sz w:val="24"/>
          <w:szCs w:val="24"/>
        </w:rPr>
      </w:pPr>
      <w:r w:rsidRPr="00910942">
        <w:rPr>
          <w:rFonts w:asciiTheme="majorHAnsi" w:hAnsiTheme="majorHAnsi"/>
          <w:sz w:val="24"/>
          <w:szCs w:val="24"/>
        </w:rPr>
        <w:t>Amy A Topor</w:t>
      </w:r>
    </w:p>
    <w:p w14:paraId="6EBAB44F" w14:textId="28A3E58B" w:rsidR="00011D04" w:rsidRPr="00910942" w:rsidRDefault="00011D04" w:rsidP="00011D04">
      <w:pPr>
        <w:contextualSpacing/>
        <w:jc w:val="right"/>
        <w:rPr>
          <w:rFonts w:asciiTheme="majorHAnsi" w:hAnsiTheme="majorHAnsi"/>
          <w:sz w:val="24"/>
          <w:szCs w:val="24"/>
        </w:rPr>
      </w:pPr>
      <w:r w:rsidRPr="00910942">
        <w:rPr>
          <w:rFonts w:asciiTheme="majorHAnsi" w:hAnsiTheme="majorHAnsi"/>
          <w:sz w:val="24"/>
          <w:szCs w:val="24"/>
        </w:rPr>
        <w:t>Village Clerk/Treasurer</w:t>
      </w:r>
    </w:p>
    <w:sectPr w:rsidR="00011D04" w:rsidRPr="00910942" w:rsidSect="00CC21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FEF15" w14:textId="77777777" w:rsidR="00223FD1" w:rsidRDefault="00223FD1" w:rsidP="003501EB">
      <w:pPr>
        <w:spacing w:after="0" w:line="240" w:lineRule="auto"/>
      </w:pPr>
      <w:r>
        <w:separator/>
      </w:r>
    </w:p>
  </w:endnote>
  <w:endnote w:type="continuationSeparator" w:id="0">
    <w:p w14:paraId="397D5A93" w14:textId="77777777" w:rsidR="00223FD1" w:rsidRDefault="00223FD1" w:rsidP="0035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854075"/>
      <w:docPartObj>
        <w:docPartGallery w:val="Page Numbers (Bottom of Page)"/>
        <w:docPartUnique/>
      </w:docPartObj>
    </w:sdtPr>
    <w:sdtEndPr>
      <w:rPr>
        <w:noProof/>
      </w:rPr>
    </w:sdtEndPr>
    <w:sdtContent>
      <w:p w14:paraId="41A6F37E" w14:textId="77777777" w:rsidR="00660355" w:rsidRDefault="00660355">
        <w:pPr>
          <w:pStyle w:val="Footer"/>
        </w:pPr>
        <w:r>
          <w:rPr>
            <w:noProof/>
          </w:rPr>
          <w:fldChar w:fldCharType="begin"/>
        </w:r>
        <w:r>
          <w:rPr>
            <w:noProof/>
          </w:rPr>
          <w:instrText xml:space="preserve"> PAGE   \* MERGEFORMAT </w:instrText>
        </w:r>
        <w:r>
          <w:rPr>
            <w:noProof/>
          </w:rPr>
          <w:fldChar w:fldCharType="separate"/>
        </w:r>
        <w:r w:rsidR="00BC5EB5">
          <w:rPr>
            <w:noProof/>
          </w:rPr>
          <w:t>3</w:t>
        </w:r>
        <w:r>
          <w:rPr>
            <w:noProof/>
          </w:rPr>
          <w:fldChar w:fldCharType="end"/>
        </w:r>
      </w:p>
    </w:sdtContent>
  </w:sdt>
  <w:p w14:paraId="3CD7FA39" w14:textId="77777777" w:rsidR="00660355" w:rsidRDefault="00660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B581F" w14:textId="77777777" w:rsidR="00223FD1" w:rsidRDefault="00223FD1" w:rsidP="003501EB">
      <w:pPr>
        <w:spacing w:after="0" w:line="240" w:lineRule="auto"/>
      </w:pPr>
      <w:r>
        <w:separator/>
      </w:r>
    </w:p>
  </w:footnote>
  <w:footnote w:type="continuationSeparator" w:id="0">
    <w:p w14:paraId="734A6E61" w14:textId="77777777" w:rsidR="00223FD1" w:rsidRDefault="00223FD1" w:rsidP="0035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49096" w14:textId="77777777" w:rsidR="00660355" w:rsidRPr="00FE3677" w:rsidRDefault="00660355" w:rsidP="000D38BA">
    <w:pPr>
      <w:pStyle w:val="Header"/>
      <w:jc w:val="center"/>
      <w:rPr>
        <w:rFonts w:ascii="Times New Roman" w:hAnsi="Times New Roman" w:cs="Times New Roman"/>
        <w:b/>
        <w:sz w:val="24"/>
        <w:szCs w:val="24"/>
      </w:rPr>
    </w:pPr>
    <w:r w:rsidRPr="00FE3677">
      <w:rPr>
        <w:rFonts w:ascii="Times New Roman" w:hAnsi="Times New Roman" w:cs="Times New Roman"/>
        <w:b/>
        <w:sz w:val="24"/>
        <w:szCs w:val="24"/>
      </w:rPr>
      <w:t>Village of New York Mills</w:t>
    </w:r>
  </w:p>
  <w:p w14:paraId="43D0EB8A" w14:textId="559F171C" w:rsidR="00660355" w:rsidRDefault="00660355" w:rsidP="00D61F4B">
    <w:pPr>
      <w:pStyle w:val="Header"/>
    </w:pPr>
    <w:r w:rsidRPr="00FE3677">
      <w:rPr>
        <w:rFonts w:ascii="Times New Roman" w:hAnsi="Times New Roman" w:cs="Times New Roman"/>
        <w:b/>
        <w:sz w:val="24"/>
        <w:szCs w:val="24"/>
      </w:rPr>
      <w:tab/>
    </w:r>
    <w:r w:rsidR="00C015C6">
      <w:rPr>
        <w:rFonts w:ascii="Times New Roman" w:hAnsi="Times New Roman" w:cs="Times New Roman"/>
        <w:b/>
        <w:sz w:val="24"/>
        <w:szCs w:val="24"/>
      </w:rPr>
      <w:t>October 8</w:t>
    </w:r>
    <w:r w:rsidR="00CF119F">
      <w:rPr>
        <w:rFonts w:ascii="Times New Roman" w:hAnsi="Times New Roman" w:cs="Times New Roman"/>
        <w:b/>
        <w:sz w:val="24"/>
        <w:szCs w:val="24"/>
      </w:rPr>
      <w:t>, 202</w:t>
    </w:r>
    <w:r w:rsidR="00F956AA">
      <w:rPr>
        <w:rFonts w:ascii="Times New Roman" w:hAnsi="Times New Roman" w:cs="Times New Roman"/>
        <w:b/>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30F3"/>
    <w:multiLevelType w:val="hybridMultilevel"/>
    <w:tmpl w:val="53C04102"/>
    <w:lvl w:ilvl="0" w:tplc="D79E5D8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13495"/>
    <w:multiLevelType w:val="hybridMultilevel"/>
    <w:tmpl w:val="2020BFDE"/>
    <w:lvl w:ilvl="0" w:tplc="21344C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48233B"/>
    <w:multiLevelType w:val="hybridMultilevel"/>
    <w:tmpl w:val="1A9AF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62415"/>
    <w:multiLevelType w:val="hybridMultilevel"/>
    <w:tmpl w:val="73061B8E"/>
    <w:lvl w:ilvl="0" w:tplc="83B2A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46504"/>
    <w:multiLevelType w:val="hybridMultilevel"/>
    <w:tmpl w:val="1A9AF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DB65CD"/>
    <w:multiLevelType w:val="hybridMultilevel"/>
    <w:tmpl w:val="730C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3388F"/>
    <w:multiLevelType w:val="hybridMultilevel"/>
    <w:tmpl w:val="42367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752E16"/>
    <w:multiLevelType w:val="hybridMultilevel"/>
    <w:tmpl w:val="6612337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6B46F62"/>
    <w:multiLevelType w:val="hybridMultilevel"/>
    <w:tmpl w:val="333A8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251E21"/>
    <w:multiLevelType w:val="hybridMultilevel"/>
    <w:tmpl w:val="F9C0B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99689F"/>
    <w:multiLevelType w:val="hybridMultilevel"/>
    <w:tmpl w:val="D8BA12FE"/>
    <w:lvl w:ilvl="0" w:tplc="025A9EF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2CE4BE5"/>
    <w:multiLevelType w:val="hybridMultilevel"/>
    <w:tmpl w:val="8F289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70227F"/>
    <w:multiLevelType w:val="hybridMultilevel"/>
    <w:tmpl w:val="D7C2CE30"/>
    <w:lvl w:ilvl="0" w:tplc="7930A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DF2F11"/>
    <w:multiLevelType w:val="hybridMultilevel"/>
    <w:tmpl w:val="6832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355DF4"/>
    <w:multiLevelType w:val="hybridMultilevel"/>
    <w:tmpl w:val="5F9EB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9D0179"/>
    <w:multiLevelType w:val="hybridMultilevel"/>
    <w:tmpl w:val="B8A8B32E"/>
    <w:lvl w:ilvl="0" w:tplc="3970E098">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882901">
    <w:abstractNumId w:val="8"/>
  </w:num>
  <w:num w:numId="2" w16cid:durableId="1617129027">
    <w:abstractNumId w:val="7"/>
  </w:num>
  <w:num w:numId="3" w16cid:durableId="118763533">
    <w:abstractNumId w:val="12"/>
  </w:num>
  <w:num w:numId="4" w16cid:durableId="1772701602">
    <w:abstractNumId w:val="9"/>
  </w:num>
  <w:num w:numId="5" w16cid:durableId="1453551678">
    <w:abstractNumId w:val="5"/>
  </w:num>
  <w:num w:numId="6" w16cid:durableId="1380592962">
    <w:abstractNumId w:val="1"/>
  </w:num>
  <w:num w:numId="7" w16cid:durableId="1618489820">
    <w:abstractNumId w:val="14"/>
  </w:num>
  <w:num w:numId="8" w16cid:durableId="823159264">
    <w:abstractNumId w:val="13"/>
  </w:num>
  <w:num w:numId="9" w16cid:durableId="100801620">
    <w:abstractNumId w:val="11"/>
  </w:num>
  <w:num w:numId="10" w16cid:durableId="2097827000">
    <w:abstractNumId w:val="6"/>
  </w:num>
  <w:num w:numId="11" w16cid:durableId="774330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8047513">
    <w:abstractNumId w:val="0"/>
  </w:num>
  <w:num w:numId="13" w16cid:durableId="1612515102">
    <w:abstractNumId w:val="3"/>
  </w:num>
  <w:num w:numId="14" w16cid:durableId="1193345481">
    <w:abstractNumId w:val="15"/>
  </w:num>
  <w:num w:numId="15" w16cid:durableId="219098688">
    <w:abstractNumId w:val="2"/>
  </w:num>
  <w:num w:numId="16" w16cid:durableId="540898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EB"/>
    <w:rsid w:val="00004ABA"/>
    <w:rsid w:val="00010CB9"/>
    <w:rsid w:val="00011D04"/>
    <w:rsid w:val="00021E42"/>
    <w:rsid w:val="00040164"/>
    <w:rsid w:val="00042826"/>
    <w:rsid w:val="00044053"/>
    <w:rsid w:val="0004672E"/>
    <w:rsid w:val="000614D8"/>
    <w:rsid w:val="00061696"/>
    <w:rsid w:val="00061925"/>
    <w:rsid w:val="00064014"/>
    <w:rsid w:val="0006438F"/>
    <w:rsid w:val="00066A9B"/>
    <w:rsid w:val="00074054"/>
    <w:rsid w:val="00076D69"/>
    <w:rsid w:val="000775D1"/>
    <w:rsid w:val="0008190E"/>
    <w:rsid w:val="00082F48"/>
    <w:rsid w:val="00090028"/>
    <w:rsid w:val="00095B23"/>
    <w:rsid w:val="000A6B5B"/>
    <w:rsid w:val="000B2F0E"/>
    <w:rsid w:val="000B5E88"/>
    <w:rsid w:val="000C38A3"/>
    <w:rsid w:val="000C63B1"/>
    <w:rsid w:val="000D38BA"/>
    <w:rsid w:val="000E2146"/>
    <w:rsid w:val="000E3A3C"/>
    <w:rsid w:val="000E59A2"/>
    <w:rsid w:val="000E74E1"/>
    <w:rsid w:val="0010149F"/>
    <w:rsid w:val="0011485C"/>
    <w:rsid w:val="0012289F"/>
    <w:rsid w:val="00131A48"/>
    <w:rsid w:val="00134F76"/>
    <w:rsid w:val="00136FA0"/>
    <w:rsid w:val="0015421C"/>
    <w:rsid w:val="001548EE"/>
    <w:rsid w:val="00162629"/>
    <w:rsid w:val="00163ED3"/>
    <w:rsid w:val="0017494F"/>
    <w:rsid w:val="00175208"/>
    <w:rsid w:val="001761BF"/>
    <w:rsid w:val="00191848"/>
    <w:rsid w:val="00191EA3"/>
    <w:rsid w:val="001B467C"/>
    <w:rsid w:val="001B7147"/>
    <w:rsid w:val="001B7E77"/>
    <w:rsid w:val="001C23B4"/>
    <w:rsid w:val="001C5876"/>
    <w:rsid w:val="001D1E3B"/>
    <w:rsid w:val="001E1523"/>
    <w:rsid w:val="001F035D"/>
    <w:rsid w:val="001F11C1"/>
    <w:rsid w:val="002045EA"/>
    <w:rsid w:val="002107BB"/>
    <w:rsid w:val="002170AB"/>
    <w:rsid w:val="00220F18"/>
    <w:rsid w:val="00223FD1"/>
    <w:rsid w:val="00225237"/>
    <w:rsid w:val="00225D5F"/>
    <w:rsid w:val="00231962"/>
    <w:rsid w:val="00231BAF"/>
    <w:rsid w:val="00235E1E"/>
    <w:rsid w:val="00237F15"/>
    <w:rsid w:val="00242EB6"/>
    <w:rsid w:val="00262A77"/>
    <w:rsid w:val="00263E01"/>
    <w:rsid w:val="00264D98"/>
    <w:rsid w:val="00267886"/>
    <w:rsid w:val="00271209"/>
    <w:rsid w:val="00283A04"/>
    <w:rsid w:val="00287B1A"/>
    <w:rsid w:val="00296575"/>
    <w:rsid w:val="00297195"/>
    <w:rsid w:val="002976C2"/>
    <w:rsid w:val="002A50E6"/>
    <w:rsid w:val="002B0A92"/>
    <w:rsid w:val="002C22CB"/>
    <w:rsid w:val="002D1FD0"/>
    <w:rsid w:val="002D5A13"/>
    <w:rsid w:val="002E2C7C"/>
    <w:rsid w:val="002F0E6A"/>
    <w:rsid w:val="002F362F"/>
    <w:rsid w:val="002F40D9"/>
    <w:rsid w:val="002F4E4D"/>
    <w:rsid w:val="002F755F"/>
    <w:rsid w:val="002F7E94"/>
    <w:rsid w:val="003042C9"/>
    <w:rsid w:val="00305A1E"/>
    <w:rsid w:val="00306ACF"/>
    <w:rsid w:val="003075C1"/>
    <w:rsid w:val="00317B3E"/>
    <w:rsid w:val="00327B31"/>
    <w:rsid w:val="0033621C"/>
    <w:rsid w:val="00340336"/>
    <w:rsid w:val="0034055D"/>
    <w:rsid w:val="003501EB"/>
    <w:rsid w:val="00351457"/>
    <w:rsid w:val="003614FD"/>
    <w:rsid w:val="0036293E"/>
    <w:rsid w:val="00366714"/>
    <w:rsid w:val="00374194"/>
    <w:rsid w:val="00377C77"/>
    <w:rsid w:val="00384098"/>
    <w:rsid w:val="00386921"/>
    <w:rsid w:val="0039287F"/>
    <w:rsid w:val="003A7554"/>
    <w:rsid w:val="003A7EA4"/>
    <w:rsid w:val="003B11FA"/>
    <w:rsid w:val="003B5179"/>
    <w:rsid w:val="003B69F0"/>
    <w:rsid w:val="003B6EF4"/>
    <w:rsid w:val="003B7D3D"/>
    <w:rsid w:val="003C0A44"/>
    <w:rsid w:val="003C782F"/>
    <w:rsid w:val="003D383A"/>
    <w:rsid w:val="003F0A89"/>
    <w:rsid w:val="00404AE0"/>
    <w:rsid w:val="00405DB8"/>
    <w:rsid w:val="00406941"/>
    <w:rsid w:val="0040718A"/>
    <w:rsid w:val="00411913"/>
    <w:rsid w:val="00417E9D"/>
    <w:rsid w:val="00422ED3"/>
    <w:rsid w:val="0042431A"/>
    <w:rsid w:val="00425487"/>
    <w:rsid w:val="00434951"/>
    <w:rsid w:val="004365F6"/>
    <w:rsid w:val="004372FE"/>
    <w:rsid w:val="00441910"/>
    <w:rsid w:val="00445F9D"/>
    <w:rsid w:val="00447CA3"/>
    <w:rsid w:val="00451110"/>
    <w:rsid w:val="00464BE9"/>
    <w:rsid w:val="004763B6"/>
    <w:rsid w:val="00480B27"/>
    <w:rsid w:val="00480CFC"/>
    <w:rsid w:val="00483E10"/>
    <w:rsid w:val="00491257"/>
    <w:rsid w:val="0049573E"/>
    <w:rsid w:val="004968A3"/>
    <w:rsid w:val="00497663"/>
    <w:rsid w:val="00497AE4"/>
    <w:rsid w:val="004A2C69"/>
    <w:rsid w:val="004A3744"/>
    <w:rsid w:val="004A41BD"/>
    <w:rsid w:val="004A5249"/>
    <w:rsid w:val="004B269B"/>
    <w:rsid w:val="004B2B77"/>
    <w:rsid w:val="004B5C98"/>
    <w:rsid w:val="004C0675"/>
    <w:rsid w:val="004C0AAE"/>
    <w:rsid w:val="004C171C"/>
    <w:rsid w:val="004C54F8"/>
    <w:rsid w:val="004C6306"/>
    <w:rsid w:val="004C735B"/>
    <w:rsid w:val="004D070F"/>
    <w:rsid w:val="004D0738"/>
    <w:rsid w:val="004D175F"/>
    <w:rsid w:val="004D1767"/>
    <w:rsid w:val="004E5175"/>
    <w:rsid w:val="004E5306"/>
    <w:rsid w:val="004F2412"/>
    <w:rsid w:val="004F4D2A"/>
    <w:rsid w:val="004F5BD6"/>
    <w:rsid w:val="005048D3"/>
    <w:rsid w:val="005153D8"/>
    <w:rsid w:val="00524F05"/>
    <w:rsid w:val="0053013D"/>
    <w:rsid w:val="0054101A"/>
    <w:rsid w:val="00542B20"/>
    <w:rsid w:val="005510D1"/>
    <w:rsid w:val="005529F7"/>
    <w:rsid w:val="00570439"/>
    <w:rsid w:val="00570AE9"/>
    <w:rsid w:val="00575B4E"/>
    <w:rsid w:val="00575D5F"/>
    <w:rsid w:val="00576A6C"/>
    <w:rsid w:val="00576A7C"/>
    <w:rsid w:val="0058230E"/>
    <w:rsid w:val="00582D3D"/>
    <w:rsid w:val="005924E1"/>
    <w:rsid w:val="00594B61"/>
    <w:rsid w:val="005967D5"/>
    <w:rsid w:val="005A6788"/>
    <w:rsid w:val="005A718B"/>
    <w:rsid w:val="005B220E"/>
    <w:rsid w:val="005D10C3"/>
    <w:rsid w:val="005E098E"/>
    <w:rsid w:val="005E181D"/>
    <w:rsid w:val="005F3111"/>
    <w:rsid w:val="005F5889"/>
    <w:rsid w:val="006130D5"/>
    <w:rsid w:val="00616162"/>
    <w:rsid w:val="006173F8"/>
    <w:rsid w:val="0063160B"/>
    <w:rsid w:val="00633627"/>
    <w:rsid w:val="00642430"/>
    <w:rsid w:val="0064549C"/>
    <w:rsid w:val="006532EE"/>
    <w:rsid w:val="00655D7F"/>
    <w:rsid w:val="006560F5"/>
    <w:rsid w:val="006575A2"/>
    <w:rsid w:val="00660355"/>
    <w:rsid w:val="00670DB0"/>
    <w:rsid w:val="006716D0"/>
    <w:rsid w:val="00673720"/>
    <w:rsid w:val="00680074"/>
    <w:rsid w:val="0068493A"/>
    <w:rsid w:val="00687155"/>
    <w:rsid w:val="006A37CC"/>
    <w:rsid w:val="006A5954"/>
    <w:rsid w:val="006C020C"/>
    <w:rsid w:val="006C267E"/>
    <w:rsid w:val="006C4389"/>
    <w:rsid w:val="006D207C"/>
    <w:rsid w:val="006D739E"/>
    <w:rsid w:val="006E724B"/>
    <w:rsid w:val="007006CF"/>
    <w:rsid w:val="007013CD"/>
    <w:rsid w:val="00710FE2"/>
    <w:rsid w:val="00715338"/>
    <w:rsid w:val="007219E4"/>
    <w:rsid w:val="007225B1"/>
    <w:rsid w:val="00723AE9"/>
    <w:rsid w:val="007275AF"/>
    <w:rsid w:val="0074177F"/>
    <w:rsid w:val="0074738F"/>
    <w:rsid w:val="0075275A"/>
    <w:rsid w:val="00752E32"/>
    <w:rsid w:val="00761139"/>
    <w:rsid w:val="007627ED"/>
    <w:rsid w:val="007630E3"/>
    <w:rsid w:val="007717CC"/>
    <w:rsid w:val="0077491E"/>
    <w:rsid w:val="0077643C"/>
    <w:rsid w:val="00777023"/>
    <w:rsid w:val="00781B55"/>
    <w:rsid w:val="007870B8"/>
    <w:rsid w:val="0078714E"/>
    <w:rsid w:val="00791F8B"/>
    <w:rsid w:val="0079574E"/>
    <w:rsid w:val="00797F69"/>
    <w:rsid w:val="007A02CF"/>
    <w:rsid w:val="007B3963"/>
    <w:rsid w:val="007B4DF4"/>
    <w:rsid w:val="007C055D"/>
    <w:rsid w:val="007C065D"/>
    <w:rsid w:val="007C6FD1"/>
    <w:rsid w:val="007D137D"/>
    <w:rsid w:val="007E0B2F"/>
    <w:rsid w:val="007E4446"/>
    <w:rsid w:val="007E6703"/>
    <w:rsid w:val="007E73A6"/>
    <w:rsid w:val="0080412E"/>
    <w:rsid w:val="00805275"/>
    <w:rsid w:val="0081180D"/>
    <w:rsid w:val="00811E77"/>
    <w:rsid w:val="00812733"/>
    <w:rsid w:val="00825326"/>
    <w:rsid w:val="008308FD"/>
    <w:rsid w:val="00836B82"/>
    <w:rsid w:val="00864972"/>
    <w:rsid w:val="0087053E"/>
    <w:rsid w:val="00874FBE"/>
    <w:rsid w:val="008826FB"/>
    <w:rsid w:val="00893BB5"/>
    <w:rsid w:val="008A66F1"/>
    <w:rsid w:val="008B30A6"/>
    <w:rsid w:val="008C416E"/>
    <w:rsid w:val="008D1E89"/>
    <w:rsid w:val="008D3E71"/>
    <w:rsid w:val="008E269E"/>
    <w:rsid w:val="008E2D19"/>
    <w:rsid w:val="008E36B2"/>
    <w:rsid w:val="008E5773"/>
    <w:rsid w:val="008E7950"/>
    <w:rsid w:val="008F3323"/>
    <w:rsid w:val="008F4792"/>
    <w:rsid w:val="00901C7D"/>
    <w:rsid w:val="009077BC"/>
    <w:rsid w:val="00910942"/>
    <w:rsid w:val="00913445"/>
    <w:rsid w:val="00913D6E"/>
    <w:rsid w:val="00915291"/>
    <w:rsid w:val="00917A42"/>
    <w:rsid w:val="009233C2"/>
    <w:rsid w:val="0093280B"/>
    <w:rsid w:val="0094511E"/>
    <w:rsid w:val="00953D3C"/>
    <w:rsid w:val="0096048F"/>
    <w:rsid w:val="00960F88"/>
    <w:rsid w:val="00961720"/>
    <w:rsid w:val="00964D66"/>
    <w:rsid w:val="00982857"/>
    <w:rsid w:val="00986EF1"/>
    <w:rsid w:val="00993F57"/>
    <w:rsid w:val="009972DB"/>
    <w:rsid w:val="009A07A7"/>
    <w:rsid w:val="009A14AA"/>
    <w:rsid w:val="009B0E80"/>
    <w:rsid w:val="009C20E3"/>
    <w:rsid w:val="009C3D8B"/>
    <w:rsid w:val="009C7970"/>
    <w:rsid w:val="009D02DA"/>
    <w:rsid w:val="009D39D6"/>
    <w:rsid w:val="009E28DD"/>
    <w:rsid w:val="009E545A"/>
    <w:rsid w:val="009E637F"/>
    <w:rsid w:val="009E7D53"/>
    <w:rsid w:val="009F2E62"/>
    <w:rsid w:val="009F42F1"/>
    <w:rsid w:val="00A048BF"/>
    <w:rsid w:val="00A069ED"/>
    <w:rsid w:val="00A14CE6"/>
    <w:rsid w:val="00A22A0B"/>
    <w:rsid w:val="00A26C4C"/>
    <w:rsid w:val="00A273CC"/>
    <w:rsid w:val="00A27507"/>
    <w:rsid w:val="00A42F43"/>
    <w:rsid w:val="00A45F05"/>
    <w:rsid w:val="00A466EE"/>
    <w:rsid w:val="00A53FE9"/>
    <w:rsid w:val="00A5754F"/>
    <w:rsid w:val="00A628E9"/>
    <w:rsid w:val="00A65315"/>
    <w:rsid w:val="00A657EB"/>
    <w:rsid w:val="00A66022"/>
    <w:rsid w:val="00A663D9"/>
    <w:rsid w:val="00A7172B"/>
    <w:rsid w:val="00A81BBF"/>
    <w:rsid w:val="00A83A4B"/>
    <w:rsid w:val="00A848D0"/>
    <w:rsid w:val="00A85C82"/>
    <w:rsid w:val="00A9567B"/>
    <w:rsid w:val="00A95807"/>
    <w:rsid w:val="00AA26F4"/>
    <w:rsid w:val="00AA59B8"/>
    <w:rsid w:val="00AB22B7"/>
    <w:rsid w:val="00AB55E4"/>
    <w:rsid w:val="00AB7E9D"/>
    <w:rsid w:val="00AC09C8"/>
    <w:rsid w:val="00AC1132"/>
    <w:rsid w:val="00AC49F7"/>
    <w:rsid w:val="00AC60B8"/>
    <w:rsid w:val="00AC6187"/>
    <w:rsid w:val="00AD597F"/>
    <w:rsid w:val="00AD6E5E"/>
    <w:rsid w:val="00AE0BB7"/>
    <w:rsid w:val="00AE1A4A"/>
    <w:rsid w:val="00AE5006"/>
    <w:rsid w:val="00AF2FF6"/>
    <w:rsid w:val="00B0377C"/>
    <w:rsid w:val="00B05BED"/>
    <w:rsid w:val="00B06788"/>
    <w:rsid w:val="00B1072A"/>
    <w:rsid w:val="00B10912"/>
    <w:rsid w:val="00B148CC"/>
    <w:rsid w:val="00B173BC"/>
    <w:rsid w:val="00B21B0D"/>
    <w:rsid w:val="00B338CA"/>
    <w:rsid w:val="00B33B2B"/>
    <w:rsid w:val="00B36BEB"/>
    <w:rsid w:val="00B37D7A"/>
    <w:rsid w:val="00B55277"/>
    <w:rsid w:val="00B55959"/>
    <w:rsid w:val="00B56917"/>
    <w:rsid w:val="00B6080A"/>
    <w:rsid w:val="00B6137C"/>
    <w:rsid w:val="00B627D1"/>
    <w:rsid w:val="00B630A2"/>
    <w:rsid w:val="00B71C71"/>
    <w:rsid w:val="00B7231E"/>
    <w:rsid w:val="00B73696"/>
    <w:rsid w:val="00B749DF"/>
    <w:rsid w:val="00B85311"/>
    <w:rsid w:val="00B85E9D"/>
    <w:rsid w:val="00B86E14"/>
    <w:rsid w:val="00B904DB"/>
    <w:rsid w:val="00B910E5"/>
    <w:rsid w:val="00B9572B"/>
    <w:rsid w:val="00B9757C"/>
    <w:rsid w:val="00BA3664"/>
    <w:rsid w:val="00BA4A1D"/>
    <w:rsid w:val="00BA7CD2"/>
    <w:rsid w:val="00BA7D2D"/>
    <w:rsid w:val="00BB2824"/>
    <w:rsid w:val="00BC5EB5"/>
    <w:rsid w:val="00BD5808"/>
    <w:rsid w:val="00BD72A9"/>
    <w:rsid w:val="00BF299A"/>
    <w:rsid w:val="00BF3807"/>
    <w:rsid w:val="00BF5512"/>
    <w:rsid w:val="00C008CC"/>
    <w:rsid w:val="00C015C6"/>
    <w:rsid w:val="00C01D02"/>
    <w:rsid w:val="00C03857"/>
    <w:rsid w:val="00C041AA"/>
    <w:rsid w:val="00C04339"/>
    <w:rsid w:val="00C10295"/>
    <w:rsid w:val="00C22545"/>
    <w:rsid w:val="00C37904"/>
    <w:rsid w:val="00C40621"/>
    <w:rsid w:val="00C568AE"/>
    <w:rsid w:val="00C57716"/>
    <w:rsid w:val="00C60A50"/>
    <w:rsid w:val="00C61FCC"/>
    <w:rsid w:val="00C63FFD"/>
    <w:rsid w:val="00C71FC3"/>
    <w:rsid w:val="00C73DBD"/>
    <w:rsid w:val="00C74B83"/>
    <w:rsid w:val="00C75925"/>
    <w:rsid w:val="00C770B0"/>
    <w:rsid w:val="00C83448"/>
    <w:rsid w:val="00C83F24"/>
    <w:rsid w:val="00C86184"/>
    <w:rsid w:val="00C91CBF"/>
    <w:rsid w:val="00C9332F"/>
    <w:rsid w:val="00C93451"/>
    <w:rsid w:val="00CA05DC"/>
    <w:rsid w:val="00CA0EEB"/>
    <w:rsid w:val="00CA17B2"/>
    <w:rsid w:val="00CA1E96"/>
    <w:rsid w:val="00CC21D7"/>
    <w:rsid w:val="00CD7E06"/>
    <w:rsid w:val="00CE0017"/>
    <w:rsid w:val="00CE1E10"/>
    <w:rsid w:val="00CF0782"/>
    <w:rsid w:val="00CF0B4E"/>
    <w:rsid w:val="00CF119F"/>
    <w:rsid w:val="00CF5AC0"/>
    <w:rsid w:val="00D041BA"/>
    <w:rsid w:val="00D051F8"/>
    <w:rsid w:val="00D168DA"/>
    <w:rsid w:val="00D22672"/>
    <w:rsid w:val="00D23BD2"/>
    <w:rsid w:val="00D2771A"/>
    <w:rsid w:val="00D33722"/>
    <w:rsid w:val="00D35E49"/>
    <w:rsid w:val="00D4142C"/>
    <w:rsid w:val="00D41F56"/>
    <w:rsid w:val="00D45252"/>
    <w:rsid w:val="00D50BA9"/>
    <w:rsid w:val="00D50C35"/>
    <w:rsid w:val="00D53354"/>
    <w:rsid w:val="00D55C40"/>
    <w:rsid w:val="00D565A0"/>
    <w:rsid w:val="00D61F4B"/>
    <w:rsid w:val="00D62D41"/>
    <w:rsid w:val="00D63750"/>
    <w:rsid w:val="00D640F8"/>
    <w:rsid w:val="00D649A9"/>
    <w:rsid w:val="00D64CEA"/>
    <w:rsid w:val="00D66CCB"/>
    <w:rsid w:val="00D6774E"/>
    <w:rsid w:val="00D70C7F"/>
    <w:rsid w:val="00D7123A"/>
    <w:rsid w:val="00D74E35"/>
    <w:rsid w:val="00D7585B"/>
    <w:rsid w:val="00D8012C"/>
    <w:rsid w:val="00D84CBD"/>
    <w:rsid w:val="00D865BE"/>
    <w:rsid w:val="00D870AB"/>
    <w:rsid w:val="00D904BA"/>
    <w:rsid w:val="00D91A2B"/>
    <w:rsid w:val="00D91FBD"/>
    <w:rsid w:val="00DB1B5A"/>
    <w:rsid w:val="00DB429D"/>
    <w:rsid w:val="00DB7C02"/>
    <w:rsid w:val="00DB7C5C"/>
    <w:rsid w:val="00DC4F43"/>
    <w:rsid w:val="00DD38FF"/>
    <w:rsid w:val="00DD6090"/>
    <w:rsid w:val="00DE3696"/>
    <w:rsid w:val="00DE5853"/>
    <w:rsid w:val="00DE6727"/>
    <w:rsid w:val="00DF6E96"/>
    <w:rsid w:val="00E0317E"/>
    <w:rsid w:val="00E128D8"/>
    <w:rsid w:val="00E14C7B"/>
    <w:rsid w:val="00E176DF"/>
    <w:rsid w:val="00E17827"/>
    <w:rsid w:val="00E20675"/>
    <w:rsid w:val="00E21DA2"/>
    <w:rsid w:val="00E224C2"/>
    <w:rsid w:val="00E24FA7"/>
    <w:rsid w:val="00E25D31"/>
    <w:rsid w:val="00E27EA7"/>
    <w:rsid w:val="00E31E94"/>
    <w:rsid w:val="00E33EE2"/>
    <w:rsid w:val="00E353E8"/>
    <w:rsid w:val="00E3763D"/>
    <w:rsid w:val="00E47E32"/>
    <w:rsid w:val="00E518E6"/>
    <w:rsid w:val="00E53217"/>
    <w:rsid w:val="00E5661F"/>
    <w:rsid w:val="00E6000F"/>
    <w:rsid w:val="00E667E5"/>
    <w:rsid w:val="00E709AB"/>
    <w:rsid w:val="00E70D09"/>
    <w:rsid w:val="00E71712"/>
    <w:rsid w:val="00E83DDB"/>
    <w:rsid w:val="00E92573"/>
    <w:rsid w:val="00E93932"/>
    <w:rsid w:val="00E940D1"/>
    <w:rsid w:val="00EA2367"/>
    <w:rsid w:val="00EA3524"/>
    <w:rsid w:val="00EB084D"/>
    <w:rsid w:val="00EB3049"/>
    <w:rsid w:val="00EC4450"/>
    <w:rsid w:val="00EC4D35"/>
    <w:rsid w:val="00ED0403"/>
    <w:rsid w:val="00ED46EC"/>
    <w:rsid w:val="00EE2438"/>
    <w:rsid w:val="00EE30DF"/>
    <w:rsid w:val="00EE46F2"/>
    <w:rsid w:val="00EE5FB1"/>
    <w:rsid w:val="00EE7CCB"/>
    <w:rsid w:val="00EF0676"/>
    <w:rsid w:val="00EF2024"/>
    <w:rsid w:val="00EF5173"/>
    <w:rsid w:val="00F023CA"/>
    <w:rsid w:val="00F024D3"/>
    <w:rsid w:val="00F05F0C"/>
    <w:rsid w:val="00F10DB3"/>
    <w:rsid w:val="00F13361"/>
    <w:rsid w:val="00F143B3"/>
    <w:rsid w:val="00F16087"/>
    <w:rsid w:val="00F16B0E"/>
    <w:rsid w:val="00F17973"/>
    <w:rsid w:val="00F17AEB"/>
    <w:rsid w:val="00F235CB"/>
    <w:rsid w:val="00F32ABE"/>
    <w:rsid w:val="00F378C0"/>
    <w:rsid w:val="00F37FA9"/>
    <w:rsid w:val="00F45A43"/>
    <w:rsid w:val="00F503E4"/>
    <w:rsid w:val="00F50651"/>
    <w:rsid w:val="00F51DCD"/>
    <w:rsid w:val="00F64E73"/>
    <w:rsid w:val="00F72959"/>
    <w:rsid w:val="00F734ED"/>
    <w:rsid w:val="00F75D19"/>
    <w:rsid w:val="00F84B90"/>
    <w:rsid w:val="00F85F2E"/>
    <w:rsid w:val="00F90104"/>
    <w:rsid w:val="00F9271D"/>
    <w:rsid w:val="00F956AA"/>
    <w:rsid w:val="00FA2F21"/>
    <w:rsid w:val="00FB3859"/>
    <w:rsid w:val="00FB7507"/>
    <w:rsid w:val="00FB7FD1"/>
    <w:rsid w:val="00FC486B"/>
    <w:rsid w:val="00FC4E5E"/>
    <w:rsid w:val="00FE08ED"/>
    <w:rsid w:val="00FF1E63"/>
    <w:rsid w:val="00FF2FD2"/>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628C"/>
  <w15:docId w15:val="{C5BF5368-09E6-49C9-B104-4D964572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D7"/>
  </w:style>
  <w:style w:type="paragraph" w:styleId="Heading1">
    <w:name w:val="heading 1"/>
    <w:basedOn w:val="Normal"/>
    <w:link w:val="Heading1Char"/>
    <w:uiPriority w:val="1"/>
    <w:qFormat/>
    <w:rsid w:val="003042C9"/>
    <w:pPr>
      <w:widowControl w:val="0"/>
      <w:spacing w:after="0" w:line="240" w:lineRule="auto"/>
      <w:ind w:left="425"/>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1EB"/>
  </w:style>
  <w:style w:type="paragraph" w:styleId="Footer">
    <w:name w:val="footer"/>
    <w:basedOn w:val="Normal"/>
    <w:link w:val="FooterChar"/>
    <w:uiPriority w:val="99"/>
    <w:unhideWhenUsed/>
    <w:rsid w:val="0035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1EB"/>
  </w:style>
  <w:style w:type="paragraph" w:styleId="BalloonText">
    <w:name w:val="Balloon Text"/>
    <w:basedOn w:val="Normal"/>
    <w:link w:val="BalloonTextChar"/>
    <w:uiPriority w:val="99"/>
    <w:semiHidden/>
    <w:unhideWhenUsed/>
    <w:rsid w:val="00D90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BA"/>
    <w:rPr>
      <w:rFonts w:ascii="Segoe UI" w:hAnsi="Segoe UI" w:cs="Segoe UI"/>
      <w:sz w:val="18"/>
      <w:szCs w:val="18"/>
    </w:rPr>
  </w:style>
  <w:style w:type="paragraph" w:styleId="ListParagraph">
    <w:name w:val="List Paragraph"/>
    <w:basedOn w:val="Normal"/>
    <w:uiPriority w:val="34"/>
    <w:qFormat/>
    <w:rsid w:val="007E0B2F"/>
    <w:pPr>
      <w:ind w:left="720"/>
      <w:contextualSpacing/>
    </w:pPr>
  </w:style>
  <w:style w:type="table" w:styleId="TableGrid">
    <w:name w:val="Table Grid"/>
    <w:basedOn w:val="TableNormal"/>
    <w:uiPriority w:val="39"/>
    <w:rsid w:val="0023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87053E"/>
  </w:style>
  <w:style w:type="paragraph" w:styleId="BodyText">
    <w:name w:val="Body Text"/>
    <w:basedOn w:val="Normal"/>
    <w:link w:val="BodyTextChar"/>
    <w:uiPriority w:val="1"/>
    <w:qFormat/>
    <w:rsid w:val="00B55277"/>
    <w:pPr>
      <w:widowControl w:val="0"/>
      <w:spacing w:before="10" w:after="0" w:line="240" w:lineRule="auto"/>
      <w:ind w:left="107"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55277"/>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042C9"/>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39737">
      <w:bodyDiv w:val="1"/>
      <w:marLeft w:val="0"/>
      <w:marRight w:val="0"/>
      <w:marTop w:val="0"/>
      <w:marBottom w:val="0"/>
      <w:divBdr>
        <w:top w:val="none" w:sz="0" w:space="0" w:color="auto"/>
        <w:left w:val="none" w:sz="0" w:space="0" w:color="auto"/>
        <w:bottom w:val="none" w:sz="0" w:space="0" w:color="auto"/>
        <w:right w:val="none" w:sz="0" w:space="0" w:color="auto"/>
      </w:divBdr>
    </w:div>
    <w:div w:id="388309925">
      <w:bodyDiv w:val="1"/>
      <w:marLeft w:val="0"/>
      <w:marRight w:val="0"/>
      <w:marTop w:val="0"/>
      <w:marBottom w:val="0"/>
      <w:divBdr>
        <w:top w:val="none" w:sz="0" w:space="0" w:color="auto"/>
        <w:left w:val="none" w:sz="0" w:space="0" w:color="auto"/>
        <w:bottom w:val="none" w:sz="0" w:space="0" w:color="auto"/>
        <w:right w:val="none" w:sz="0" w:space="0" w:color="auto"/>
      </w:divBdr>
    </w:div>
    <w:div w:id="507642651">
      <w:bodyDiv w:val="1"/>
      <w:marLeft w:val="0"/>
      <w:marRight w:val="0"/>
      <w:marTop w:val="0"/>
      <w:marBottom w:val="0"/>
      <w:divBdr>
        <w:top w:val="none" w:sz="0" w:space="0" w:color="auto"/>
        <w:left w:val="none" w:sz="0" w:space="0" w:color="auto"/>
        <w:bottom w:val="none" w:sz="0" w:space="0" w:color="auto"/>
        <w:right w:val="none" w:sz="0" w:space="0" w:color="auto"/>
      </w:divBdr>
    </w:div>
    <w:div w:id="553546867">
      <w:bodyDiv w:val="1"/>
      <w:marLeft w:val="0"/>
      <w:marRight w:val="0"/>
      <w:marTop w:val="0"/>
      <w:marBottom w:val="0"/>
      <w:divBdr>
        <w:top w:val="none" w:sz="0" w:space="0" w:color="auto"/>
        <w:left w:val="none" w:sz="0" w:space="0" w:color="auto"/>
        <w:bottom w:val="none" w:sz="0" w:space="0" w:color="auto"/>
        <w:right w:val="none" w:sz="0" w:space="0" w:color="auto"/>
      </w:divBdr>
    </w:div>
    <w:div w:id="601379621">
      <w:bodyDiv w:val="1"/>
      <w:marLeft w:val="0"/>
      <w:marRight w:val="0"/>
      <w:marTop w:val="0"/>
      <w:marBottom w:val="0"/>
      <w:divBdr>
        <w:top w:val="none" w:sz="0" w:space="0" w:color="auto"/>
        <w:left w:val="none" w:sz="0" w:space="0" w:color="auto"/>
        <w:bottom w:val="none" w:sz="0" w:space="0" w:color="auto"/>
        <w:right w:val="none" w:sz="0" w:space="0" w:color="auto"/>
      </w:divBdr>
    </w:div>
    <w:div w:id="732238228">
      <w:bodyDiv w:val="1"/>
      <w:marLeft w:val="0"/>
      <w:marRight w:val="0"/>
      <w:marTop w:val="0"/>
      <w:marBottom w:val="0"/>
      <w:divBdr>
        <w:top w:val="none" w:sz="0" w:space="0" w:color="auto"/>
        <w:left w:val="none" w:sz="0" w:space="0" w:color="auto"/>
        <w:bottom w:val="none" w:sz="0" w:space="0" w:color="auto"/>
        <w:right w:val="none" w:sz="0" w:space="0" w:color="auto"/>
      </w:divBdr>
    </w:div>
    <w:div w:id="787310535">
      <w:bodyDiv w:val="1"/>
      <w:marLeft w:val="0"/>
      <w:marRight w:val="0"/>
      <w:marTop w:val="0"/>
      <w:marBottom w:val="0"/>
      <w:divBdr>
        <w:top w:val="none" w:sz="0" w:space="0" w:color="auto"/>
        <w:left w:val="none" w:sz="0" w:space="0" w:color="auto"/>
        <w:bottom w:val="none" w:sz="0" w:space="0" w:color="auto"/>
        <w:right w:val="none" w:sz="0" w:space="0" w:color="auto"/>
      </w:divBdr>
    </w:div>
    <w:div w:id="1057312994">
      <w:bodyDiv w:val="1"/>
      <w:marLeft w:val="0"/>
      <w:marRight w:val="0"/>
      <w:marTop w:val="0"/>
      <w:marBottom w:val="0"/>
      <w:divBdr>
        <w:top w:val="none" w:sz="0" w:space="0" w:color="auto"/>
        <w:left w:val="none" w:sz="0" w:space="0" w:color="auto"/>
        <w:bottom w:val="none" w:sz="0" w:space="0" w:color="auto"/>
        <w:right w:val="none" w:sz="0" w:space="0" w:color="auto"/>
      </w:divBdr>
    </w:div>
    <w:div w:id="1753578071">
      <w:bodyDiv w:val="1"/>
      <w:marLeft w:val="0"/>
      <w:marRight w:val="0"/>
      <w:marTop w:val="0"/>
      <w:marBottom w:val="0"/>
      <w:divBdr>
        <w:top w:val="none" w:sz="0" w:space="0" w:color="auto"/>
        <w:left w:val="none" w:sz="0" w:space="0" w:color="auto"/>
        <w:bottom w:val="none" w:sz="0" w:space="0" w:color="auto"/>
        <w:right w:val="none" w:sz="0" w:space="0" w:color="auto"/>
      </w:divBdr>
    </w:div>
    <w:div w:id="1766608121">
      <w:bodyDiv w:val="1"/>
      <w:marLeft w:val="0"/>
      <w:marRight w:val="0"/>
      <w:marTop w:val="0"/>
      <w:marBottom w:val="0"/>
      <w:divBdr>
        <w:top w:val="none" w:sz="0" w:space="0" w:color="auto"/>
        <w:left w:val="none" w:sz="0" w:space="0" w:color="auto"/>
        <w:bottom w:val="none" w:sz="0" w:space="0" w:color="auto"/>
        <w:right w:val="none" w:sz="0" w:space="0" w:color="auto"/>
      </w:divBdr>
    </w:div>
    <w:div w:id="1840389322">
      <w:bodyDiv w:val="1"/>
      <w:marLeft w:val="0"/>
      <w:marRight w:val="0"/>
      <w:marTop w:val="0"/>
      <w:marBottom w:val="0"/>
      <w:divBdr>
        <w:top w:val="none" w:sz="0" w:space="0" w:color="auto"/>
        <w:left w:val="none" w:sz="0" w:space="0" w:color="auto"/>
        <w:bottom w:val="none" w:sz="0" w:space="0" w:color="auto"/>
        <w:right w:val="none" w:sz="0" w:space="0" w:color="auto"/>
      </w:divBdr>
    </w:div>
    <w:div w:id="1945726845">
      <w:bodyDiv w:val="1"/>
      <w:marLeft w:val="0"/>
      <w:marRight w:val="0"/>
      <w:marTop w:val="0"/>
      <w:marBottom w:val="0"/>
      <w:divBdr>
        <w:top w:val="none" w:sz="0" w:space="0" w:color="auto"/>
        <w:left w:val="none" w:sz="0" w:space="0" w:color="auto"/>
        <w:bottom w:val="none" w:sz="0" w:space="0" w:color="auto"/>
        <w:right w:val="none" w:sz="0" w:space="0" w:color="auto"/>
      </w:divBdr>
    </w:div>
    <w:div w:id="1995837832">
      <w:bodyDiv w:val="1"/>
      <w:marLeft w:val="0"/>
      <w:marRight w:val="0"/>
      <w:marTop w:val="0"/>
      <w:marBottom w:val="0"/>
      <w:divBdr>
        <w:top w:val="none" w:sz="0" w:space="0" w:color="auto"/>
        <w:left w:val="none" w:sz="0" w:space="0" w:color="auto"/>
        <w:bottom w:val="none" w:sz="0" w:space="0" w:color="auto"/>
        <w:right w:val="none" w:sz="0" w:space="0" w:color="auto"/>
      </w:divBdr>
    </w:div>
    <w:div w:id="21279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33F91-BE50-4336-AE9A-D0CFDB6E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A. Topor</dc:creator>
  <cp:lastModifiedBy>Amy Topor</cp:lastModifiedBy>
  <cp:revision>4</cp:revision>
  <cp:lastPrinted>2024-07-09T14:30:00Z</cp:lastPrinted>
  <dcterms:created xsi:type="dcterms:W3CDTF">2024-10-09T14:19:00Z</dcterms:created>
  <dcterms:modified xsi:type="dcterms:W3CDTF">2024-10-09T14:26:00Z</dcterms:modified>
</cp:coreProperties>
</file>